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48F8" w14:textId="77777777" w:rsidR="00833151" w:rsidRDefault="00833151">
      <w:pPr>
        <w:jc w:val="center"/>
        <w:rPr>
          <w:b/>
          <w:sz w:val="28"/>
          <w:szCs w:val="28"/>
        </w:rPr>
      </w:pPr>
    </w:p>
    <w:tbl>
      <w:tblPr>
        <w:tblStyle w:val="af5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833151" w14:paraId="3B7B180A" w14:textId="77777777">
        <w:trPr>
          <w:trHeight w:val="567"/>
        </w:trPr>
        <w:tc>
          <w:tcPr>
            <w:tcW w:w="4820" w:type="dxa"/>
          </w:tcPr>
          <w:p w14:paraId="3362464F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5C3013F9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833151" w14:paraId="1F902469" w14:textId="77777777">
        <w:trPr>
          <w:trHeight w:val="2487"/>
        </w:trPr>
        <w:tc>
          <w:tcPr>
            <w:tcW w:w="4820" w:type="dxa"/>
          </w:tcPr>
          <w:p w14:paraId="7C5616A3" w14:textId="77777777" w:rsidR="00833151" w:rsidRPr="003155B6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3155B6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0DAF77B5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833151" w14:paraId="4DF956D9" w14:textId="77777777">
        <w:tc>
          <w:tcPr>
            <w:tcW w:w="4820" w:type="dxa"/>
          </w:tcPr>
          <w:p w14:paraId="77D198D2" w14:textId="77777777" w:rsidR="00833151" w:rsidRDefault="00833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3EE0B7D6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833151" w14:paraId="0865DA02" w14:textId="77777777">
        <w:trPr>
          <w:trHeight w:val="95"/>
        </w:trPr>
        <w:tc>
          <w:tcPr>
            <w:tcW w:w="4820" w:type="dxa"/>
          </w:tcPr>
          <w:p w14:paraId="71858EF5" w14:textId="77777777" w:rsidR="00833151" w:rsidRDefault="00833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2BCA3BD3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466935B9" w14:textId="77777777" w:rsidR="00833151" w:rsidRDefault="00833151">
      <w:pPr>
        <w:widowControl w:val="0"/>
        <w:jc w:val="center"/>
        <w:rPr>
          <w:b/>
          <w:sz w:val="28"/>
          <w:szCs w:val="28"/>
        </w:rPr>
      </w:pPr>
    </w:p>
    <w:p w14:paraId="4D3EE07C" w14:textId="77777777" w:rsidR="00833151" w:rsidRDefault="00833151">
      <w:pPr>
        <w:jc w:val="center"/>
        <w:rPr>
          <w:b/>
          <w:sz w:val="28"/>
          <w:szCs w:val="28"/>
        </w:rPr>
      </w:pPr>
    </w:p>
    <w:p w14:paraId="0036CC91" w14:textId="77777777" w:rsidR="00833151" w:rsidRDefault="00833151">
      <w:pPr>
        <w:jc w:val="center"/>
        <w:rPr>
          <w:b/>
          <w:sz w:val="28"/>
          <w:szCs w:val="28"/>
        </w:rPr>
      </w:pPr>
    </w:p>
    <w:p w14:paraId="51529025" w14:textId="77777777" w:rsidR="00833151" w:rsidRDefault="00833151">
      <w:pPr>
        <w:jc w:val="center"/>
        <w:rPr>
          <w:b/>
          <w:sz w:val="28"/>
          <w:szCs w:val="28"/>
        </w:rPr>
      </w:pPr>
    </w:p>
    <w:p w14:paraId="6770C17E" w14:textId="77777777" w:rsidR="00833151" w:rsidRDefault="00833151">
      <w:pPr>
        <w:jc w:val="center"/>
        <w:rPr>
          <w:b/>
          <w:sz w:val="28"/>
          <w:szCs w:val="28"/>
        </w:rPr>
      </w:pPr>
    </w:p>
    <w:p w14:paraId="6BBBF622" w14:textId="77777777" w:rsidR="00833151" w:rsidRDefault="00833151">
      <w:pPr>
        <w:jc w:val="center"/>
        <w:rPr>
          <w:b/>
          <w:sz w:val="28"/>
          <w:szCs w:val="28"/>
        </w:rPr>
      </w:pPr>
    </w:p>
    <w:p w14:paraId="24DE5DC1" w14:textId="77777777" w:rsidR="00833151" w:rsidRDefault="00833151">
      <w:pPr>
        <w:jc w:val="center"/>
        <w:rPr>
          <w:b/>
          <w:sz w:val="28"/>
          <w:szCs w:val="28"/>
        </w:rPr>
      </w:pPr>
    </w:p>
    <w:p w14:paraId="01BF8212" w14:textId="77777777" w:rsidR="00833151" w:rsidRDefault="00833151">
      <w:pPr>
        <w:jc w:val="center"/>
        <w:rPr>
          <w:b/>
          <w:sz w:val="28"/>
          <w:szCs w:val="28"/>
        </w:rPr>
      </w:pPr>
    </w:p>
    <w:p w14:paraId="2AED8E8F" w14:textId="77777777" w:rsidR="00833151" w:rsidRDefault="00833151">
      <w:pPr>
        <w:jc w:val="center"/>
        <w:rPr>
          <w:b/>
          <w:sz w:val="28"/>
          <w:szCs w:val="28"/>
        </w:rPr>
      </w:pPr>
    </w:p>
    <w:p w14:paraId="7682C942" w14:textId="77777777" w:rsidR="00833151" w:rsidRDefault="00833151">
      <w:pPr>
        <w:jc w:val="center"/>
        <w:rPr>
          <w:b/>
          <w:sz w:val="28"/>
          <w:szCs w:val="28"/>
        </w:rPr>
      </w:pPr>
    </w:p>
    <w:p w14:paraId="126FDA7F" w14:textId="77777777" w:rsidR="00833151" w:rsidRDefault="00BC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681DF4CE" w14:textId="77777777" w:rsidR="00833151" w:rsidRDefault="00BC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6045654A" w14:textId="77777777" w:rsidR="00833151" w:rsidRPr="003155B6" w:rsidRDefault="00BC7CC8">
      <w:pPr>
        <w:jc w:val="center"/>
        <w:rPr>
          <w:b/>
          <w:sz w:val="28"/>
          <w:szCs w:val="28"/>
          <w:lang w:val="ru-RU"/>
        </w:rPr>
      </w:pPr>
      <w:r w:rsidRPr="003155B6">
        <w:rPr>
          <w:b/>
          <w:sz w:val="28"/>
          <w:szCs w:val="28"/>
          <w:lang w:val="ru-RU"/>
        </w:rPr>
        <w:t xml:space="preserve">«Программирование на языке </w:t>
      </w:r>
      <w:r>
        <w:rPr>
          <w:b/>
          <w:sz w:val="28"/>
          <w:szCs w:val="28"/>
        </w:rPr>
        <w:t>C</w:t>
      </w:r>
      <w:r w:rsidRPr="003155B6">
        <w:rPr>
          <w:b/>
          <w:sz w:val="28"/>
          <w:szCs w:val="28"/>
          <w:lang w:val="ru-RU"/>
        </w:rPr>
        <w:t xml:space="preserve"># (с учетом стандарта Ворлдскиллс по компетенции «Программные решения для бизнеса»)» </w:t>
      </w:r>
    </w:p>
    <w:p w14:paraId="614BBBA5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316A9B22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61CE3A4C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3F9F525F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5E27DB67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3A18F6E7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6AC4D8C0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1CBC3FFA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7CEF27F8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7DDD403D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2BF65AC6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25052616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5192F0C2" w14:textId="77777777" w:rsidR="00833151" w:rsidRPr="003155B6" w:rsidRDefault="00833151">
      <w:pPr>
        <w:jc w:val="center"/>
        <w:rPr>
          <w:b/>
          <w:sz w:val="28"/>
          <w:szCs w:val="28"/>
          <w:lang w:val="ru-RU"/>
        </w:rPr>
      </w:pPr>
    </w:p>
    <w:p w14:paraId="0D2B295B" w14:textId="77777777" w:rsidR="00833151" w:rsidRPr="003155B6" w:rsidRDefault="00833151">
      <w:pPr>
        <w:rPr>
          <w:b/>
          <w:sz w:val="28"/>
          <w:szCs w:val="28"/>
          <w:lang w:val="ru-RU"/>
        </w:rPr>
      </w:pPr>
    </w:p>
    <w:p w14:paraId="4BDE4A98" w14:textId="77777777" w:rsidR="00833151" w:rsidRPr="003155B6" w:rsidRDefault="00833151">
      <w:pPr>
        <w:rPr>
          <w:b/>
          <w:sz w:val="28"/>
          <w:szCs w:val="28"/>
          <w:lang w:val="ru-RU"/>
        </w:rPr>
      </w:pPr>
    </w:p>
    <w:p w14:paraId="29E08E73" w14:textId="77777777" w:rsidR="00833151" w:rsidRPr="003155B6" w:rsidRDefault="00833151">
      <w:pPr>
        <w:rPr>
          <w:b/>
          <w:sz w:val="28"/>
          <w:szCs w:val="28"/>
          <w:lang w:val="ru-RU"/>
        </w:rPr>
      </w:pPr>
    </w:p>
    <w:p w14:paraId="26C59477" w14:textId="77777777" w:rsidR="00833151" w:rsidRPr="003155B6" w:rsidRDefault="00BC7CC8">
      <w:pPr>
        <w:jc w:val="center"/>
        <w:rPr>
          <w:lang w:val="ru-RU"/>
        </w:rPr>
        <w:sectPr w:rsidR="00833151" w:rsidRPr="003155B6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 w:rsidRPr="003155B6">
        <w:rPr>
          <w:lang w:val="ru-RU"/>
        </w:rPr>
        <w:t>г. Город, 20__ год</w:t>
      </w:r>
    </w:p>
    <w:p w14:paraId="04DD6609" w14:textId="77777777" w:rsidR="00833151" w:rsidRPr="003155B6" w:rsidRDefault="00BC7CC8">
      <w:pPr>
        <w:jc w:val="center"/>
        <w:rPr>
          <w:b/>
          <w:sz w:val="28"/>
          <w:szCs w:val="28"/>
          <w:lang w:val="ru-RU"/>
        </w:rPr>
      </w:pPr>
      <w:r w:rsidRPr="003155B6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3CA021B7" w14:textId="77777777" w:rsidR="00833151" w:rsidRPr="003155B6" w:rsidRDefault="00BC7CC8">
      <w:pPr>
        <w:jc w:val="center"/>
        <w:rPr>
          <w:b/>
          <w:sz w:val="28"/>
          <w:szCs w:val="28"/>
          <w:lang w:val="ru-RU"/>
        </w:rPr>
      </w:pPr>
      <w:r w:rsidRPr="003155B6">
        <w:rPr>
          <w:b/>
          <w:sz w:val="28"/>
          <w:szCs w:val="28"/>
          <w:lang w:val="ru-RU"/>
        </w:rPr>
        <w:t xml:space="preserve">повышения квалификации </w:t>
      </w:r>
    </w:p>
    <w:p w14:paraId="663A3707" w14:textId="77777777" w:rsidR="00833151" w:rsidRPr="003155B6" w:rsidRDefault="00BC7CC8">
      <w:pPr>
        <w:jc w:val="center"/>
        <w:rPr>
          <w:b/>
          <w:sz w:val="28"/>
          <w:szCs w:val="28"/>
          <w:lang w:val="ru-RU"/>
        </w:rPr>
      </w:pPr>
      <w:r w:rsidRPr="003155B6">
        <w:rPr>
          <w:b/>
          <w:sz w:val="28"/>
          <w:szCs w:val="28"/>
          <w:lang w:val="ru-RU"/>
        </w:rPr>
        <w:t xml:space="preserve">«Программирование на языке </w:t>
      </w:r>
      <w:r>
        <w:rPr>
          <w:b/>
          <w:sz w:val="28"/>
          <w:szCs w:val="28"/>
        </w:rPr>
        <w:t>C</w:t>
      </w:r>
      <w:r w:rsidRPr="003155B6">
        <w:rPr>
          <w:b/>
          <w:sz w:val="28"/>
          <w:szCs w:val="28"/>
          <w:lang w:val="ru-RU"/>
        </w:rPr>
        <w:t># (с учетом стандарта Ворлдскиллс по компетенции «Прог</w:t>
      </w:r>
      <w:r w:rsidRPr="003155B6">
        <w:rPr>
          <w:b/>
          <w:sz w:val="28"/>
          <w:szCs w:val="28"/>
          <w:lang w:val="ru-RU"/>
        </w:rPr>
        <w:t xml:space="preserve">раммные решения для бизнеса»)» </w:t>
      </w:r>
    </w:p>
    <w:p w14:paraId="625E07AB" w14:textId="77777777" w:rsidR="00833151" w:rsidRPr="003155B6" w:rsidRDefault="00833151">
      <w:pPr>
        <w:rPr>
          <w:b/>
          <w:sz w:val="28"/>
          <w:szCs w:val="28"/>
          <w:lang w:val="ru-RU"/>
        </w:rPr>
      </w:pPr>
    </w:p>
    <w:p w14:paraId="4C591C30" w14:textId="77777777" w:rsidR="00833151" w:rsidRDefault="00BC7C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cs="Times New Roman"/>
          <w:b/>
        </w:rPr>
      </w:pPr>
      <w:r>
        <w:rPr>
          <w:rFonts w:cs="Times New Roman"/>
          <w:b/>
        </w:rPr>
        <w:t>Цели реализации программы</w:t>
      </w:r>
    </w:p>
    <w:p w14:paraId="119B3AF3" w14:textId="77777777" w:rsidR="00833151" w:rsidRPr="003155B6" w:rsidRDefault="00BC7CC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cs="Times New Roman"/>
          <w:lang w:val="ru-RU"/>
        </w:rPr>
      </w:pPr>
      <w:r w:rsidRPr="003155B6">
        <w:rPr>
          <w:rFonts w:cs="Times New Roman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 w:rsidRPr="003155B6">
        <w:rPr>
          <w:rFonts w:cs="Times New Roman"/>
          <w:lang w:val="ru-RU"/>
        </w:rPr>
        <w:t xml:space="preserve"> с учетом спецификации стандарта Ворлдскиллс по компетенции «Программные решения для бизнеса».</w:t>
      </w:r>
    </w:p>
    <w:p w14:paraId="0B314A22" w14:textId="77777777" w:rsidR="00833151" w:rsidRPr="003155B6" w:rsidRDefault="00833151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cs="Times New Roman"/>
          <w:lang w:val="ru-RU"/>
        </w:rPr>
      </w:pPr>
    </w:p>
    <w:p w14:paraId="7CF5A342" w14:textId="77777777" w:rsidR="00833151" w:rsidRPr="003155B6" w:rsidRDefault="00BC7C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3155B6">
        <w:rPr>
          <w:rFonts w:cs="Times New Roman"/>
          <w:b/>
          <w:lang w:val="ru-RU"/>
        </w:rPr>
        <w:t>Требования к результатам обучения. Планируемые результаты обучения</w:t>
      </w:r>
    </w:p>
    <w:p w14:paraId="768521EB" w14:textId="77777777" w:rsidR="00833151" w:rsidRPr="003155B6" w:rsidRDefault="00BC7CC8">
      <w:pPr>
        <w:ind w:firstLine="850"/>
        <w:jc w:val="both"/>
        <w:rPr>
          <w:b/>
          <w:lang w:val="ru-RU"/>
        </w:rPr>
      </w:pPr>
      <w:r w:rsidRPr="003155B6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6C7339D1" w14:textId="77777777" w:rsidR="00833151" w:rsidRPr="003155B6" w:rsidRDefault="00BC7CC8">
      <w:pPr>
        <w:spacing w:before="120" w:after="120"/>
        <w:ind w:firstLine="850"/>
        <w:jc w:val="both"/>
        <w:rPr>
          <w:lang w:val="ru-RU"/>
        </w:rPr>
      </w:pPr>
      <w:r w:rsidRPr="003155B6">
        <w:rPr>
          <w:lang w:val="ru-RU"/>
        </w:rPr>
        <w:t>Дополнительная профессиональная программа повышения квалификации направлена на совершенствование и (или) формирование у слушателей новой компетенци</w:t>
      </w:r>
      <w:r w:rsidRPr="003155B6">
        <w:rPr>
          <w:lang w:val="ru-RU"/>
        </w:rPr>
        <w:t>и с учетом спецификации стандартов Ворлдскиллс по компетенции «Программные решения для бизнеса»</w:t>
      </w:r>
    </w:p>
    <w:tbl>
      <w:tblPr>
        <w:tblStyle w:val="af6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833151" w:rsidRPr="003155B6" w14:paraId="69F6FDA1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F419" w14:textId="77777777" w:rsidR="00833151" w:rsidRDefault="00BC7CC8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2F95" w14:textId="77777777" w:rsidR="00833151" w:rsidRPr="003155B6" w:rsidRDefault="00833151">
            <w:pPr>
              <w:jc w:val="center"/>
              <w:rPr>
                <w:b/>
                <w:lang w:val="ru-RU"/>
              </w:rPr>
            </w:pPr>
          </w:p>
          <w:p w14:paraId="03D0526E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833151" w:rsidRPr="003155B6" w14:paraId="6AE12624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081E" w14:textId="77777777" w:rsidR="00833151" w:rsidRDefault="00BC7CC8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FB0" w14:textId="77777777" w:rsidR="00833151" w:rsidRPr="003155B6" w:rsidRDefault="00BC7CC8">
            <w:pPr>
              <w:rPr>
                <w:lang w:val="ru-RU"/>
              </w:rPr>
            </w:pPr>
            <w:r w:rsidRPr="003155B6">
              <w:rPr>
                <w:lang w:val="ru-RU"/>
              </w:rPr>
              <w:t>Базовые приемы работы с базами данных</w:t>
            </w:r>
          </w:p>
        </w:tc>
      </w:tr>
      <w:tr w:rsidR="00833151" w14:paraId="73594CB3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1FCC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C488" w14:textId="77777777" w:rsidR="00833151" w:rsidRDefault="00BC7CC8">
            <w:r>
              <w:t>Разработка программных решений</w:t>
            </w:r>
          </w:p>
        </w:tc>
      </w:tr>
      <w:tr w:rsidR="00833151" w:rsidRPr="003155B6" w14:paraId="2A59123A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712E" w14:textId="77777777" w:rsidR="00833151" w:rsidRDefault="00BC7CC8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B8D2" w14:textId="77777777" w:rsidR="00833151" w:rsidRPr="003155B6" w:rsidRDefault="00BC7CC8">
            <w:pPr>
              <w:rPr>
                <w:lang w:val="ru-RU"/>
              </w:rPr>
            </w:pPr>
            <w:r w:rsidRPr="003155B6">
              <w:rPr>
                <w:lang w:val="ru-RU"/>
              </w:rPr>
              <w:t>Тестирование и отладка программных модулей</w:t>
            </w:r>
          </w:p>
        </w:tc>
      </w:tr>
    </w:tbl>
    <w:p w14:paraId="361D0EEA" w14:textId="77777777" w:rsidR="00833151" w:rsidRPr="003155B6" w:rsidRDefault="00833151">
      <w:pPr>
        <w:ind w:firstLine="851"/>
        <w:jc w:val="both"/>
        <w:rPr>
          <w:lang w:val="ru-RU"/>
        </w:rPr>
      </w:pPr>
    </w:p>
    <w:p w14:paraId="13D20AAA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Программа разработана в соответствии с:</w:t>
      </w:r>
    </w:p>
    <w:p w14:paraId="7BEFE58F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- спецификацией стандартов Ворлдскиллс по компетенции «Программные решения для бизнеса»;</w:t>
      </w:r>
    </w:p>
    <w:p w14:paraId="3D469BEE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b/>
          <w:lang w:val="ru-RU"/>
        </w:rPr>
        <w:t xml:space="preserve">- </w:t>
      </w:r>
      <w:r w:rsidRPr="003155B6">
        <w:rPr>
          <w:lang w:val="ru-RU"/>
        </w:rPr>
        <w:t>профессиональным стандартом «Программист» (утвержден приказом Минтруда России от</w:t>
      </w:r>
      <w:r w:rsidRPr="003155B6">
        <w:rPr>
          <w:lang w:val="ru-RU"/>
        </w:rPr>
        <w:t xml:space="preserve"> 18 декабря 2013 года № 679 н);</w:t>
      </w:r>
    </w:p>
    <w:p w14:paraId="58D8D266" w14:textId="77777777" w:rsidR="00833151" w:rsidRPr="003155B6" w:rsidRDefault="00833151">
      <w:pPr>
        <w:ind w:firstLine="851"/>
        <w:jc w:val="both"/>
        <w:rPr>
          <w:lang w:val="ru-RU"/>
        </w:rPr>
      </w:pPr>
    </w:p>
    <w:p w14:paraId="110C8433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283856A5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3155B6">
        <w:rPr>
          <w:lang w:val="ru-RU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1460C1AD" w14:textId="77777777" w:rsidR="00833151" w:rsidRDefault="00BC7CC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системный аналитик (junior);</w:t>
      </w:r>
    </w:p>
    <w:p w14:paraId="5EF2B322" w14:textId="77777777" w:rsidR="00833151" w:rsidRDefault="00BC7CC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программист (junior);</w:t>
      </w:r>
    </w:p>
    <w:p w14:paraId="1FCEFC6A" w14:textId="77777777" w:rsidR="00833151" w:rsidRDefault="00BC7CC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</w:rPr>
      </w:pPr>
      <w:r>
        <w:rPr>
          <w:rFonts w:cs="Times New Roman"/>
        </w:rPr>
        <w:t>тестировщик программно</w:t>
      </w:r>
      <w:r>
        <w:rPr>
          <w:rFonts w:cs="Times New Roman"/>
        </w:rPr>
        <w:t>го обеспечения(junior).</w:t>
      </w:r>
    </w:p>
    <w:p w14:paraId="62B638E9" w14:textId="77777777" w:rsidR="00833151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highlight w:val="yellow"/>
        </w:rPr>
      </w:pPr>
    </w:p>
    <w:p w14:paraId="03B22AA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3155B6">
        <w:rPr>
          <w:lang w:val="ru-RU"/>
        </w:rPr>
        <w:t>Программа рекомендуется к освоению лицами, имеющими среднее профессиональное и (или) высшее образование по следующим направлениям подготовки:</w:t>
      </w:r>
    </w:p>
    <w:p w14:paraId="651ADA4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3155B6">
        <w:rPr>
          <w:lang w:val="ru-RU"/>
        </w:rPr>
        <w:t>09.00.00 Информатика и вычислительная техника;</w:t>
      </w:r>
    </w:p>
    <w:p w14:paraId="5234A39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3155B6">
        <w:rPr>
          <w:lang w:val="ru-RU"/>
        </w:rPr>
        <w:lastRenderedPageBreak/>
        <w:t>11.00.00 Электроника, радиотехника и систе</w:t>
      </w:r>
      <w:r w:rsidRPr="003155B6">
        <w:rPr>
          <w:lang w:val="ru-RU"/>
        </w:rPr>
        <w:t>мы связи.</w:t>
      </w:r>
    </w:p>
    <w:p w14:paraId="4873E058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3155B6">
        <w:rPr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информационных технологий и инфокоммуникационных сетей и систем связи.</w:t>
      </w:r>
    </w:p>
    <w:p w14:paraId="207274AD" w14:textId="77777777" w:rsidR="00833151" w:rsidRPr="003155B6" w:rsidRDefault="00833151">
      <w:pPr>
        <w:ind w:firstLine="851"/>
        <w:jc w:val="both"/>
        <w:rPr>
          <w:lang w:val="ru-RU"/>
        </w:rPr>
      </w:pPr>
    </w:p>
    <w:p w14:paraId="61F2C91E" w14:textId="77777777" w:rsidR="00833151" w:rsidRPr="003155B6" w:rsidRDefault="00833151">
      <w:pPr>
        <w:ind w:firstLine="851"/>
        <w:jc w:val="both"/>
        <w:rPr>
          <w:lang w:val="ru-RU"/>
        </w:rPr>
      </w:pPr>
    </w:p>
    <w:p w14:paraId="3A1A6D8C" w14:textId="77777777" w:rsidR="00833151" w:rsidRDefault="00BC7C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результатам освоения программы</w:t>
      </w:r>
    </w:p>
    <w:p w14:paraId="22E9720C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70C8F632" w14:textId="77777777" w:rsidR="00833151" w:rsidRPr="003155B6" w:rsidRDefault="00BC7CC8">
      <w:pPr>
        <w:ind w:firstLine="993"/>
        <w:jc w:val="both"/>
        <w:rPr>
          <w:lang w:val="ru-RU"/>
        </w:rPr>
      </w:pPr>
      <w:r w:rsidRPr="003155B6">
        <w:rPr>
          <w:lang w:val="ru-RU"/>
        </w:rPr>
        <w:t>В результате освоения программы слушатель должен</w:t>
      </w:r>
      <w:r w:rsidRPr="003155B6">
        <w:rPr>
          <w:lang w:val="ru-RU"/>
        </w:rPr>
        <w:br/>
      </w:r>
    </w:p>
    <w:p w14:paraId="6899D313" w14:textId="77777777" w:rsidR="00833151" w:rsidRDefault="00BC7CC8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704363EE" w14:textId="77777777" w:rsidR="00833151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</w:rPr>
      </w:pPr>
      <w:r>
        <w:rPr>
          <w:rFonts w:cs="Times New Roman"/>
        </w:rPr>
        <w:t>основные конструкции языка SQL;</w:t>
      </w:r>
    </w:p>
    <w:p w14:paraId="645D8E1B" w14:textId="77777777" w:rsidR="00833151" w:rsidRPr="003155B6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3155B6">
        <w:rPr>
          <w:rFonts w:cs="Times New Roman"/>
          <w:lang w:val="ru-RU"/>
        </w:rPr>
        <w:t xml:space="preserve">понятийный </w:t>
      </w:r>
      <w:r w:rsidRPr="003155B6">
        <w:rPr>
          <w:rFonts w:cs="Times New Roman"/>
          <w:lang w:val="ru-RU"/>
        </w:rPr>
        <w:t>аппарат теории баз данных;</w:t>
      </w:r>
    </w:p>
    <w:p w14:paraId="74218A55" w14:textId="77777777" w:rsidR="00833151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</w:rPr>
      </w:pPr>
      <w:r>
        <w:rPr>
          <w:rFonts w:cs="Times New Roman"/>
        </w:rPr>
        <w:t>синтаксис языка программирования C#;</w:t>
      </w:r>
    </w:p>
    <w:p w14:paraId="45C4C7A1" w14:textId="77777777" w:rsidR="00833151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</w:rPr>
      </w:pPr>
      <w:r>
        <w:rPr>
          <w:rFonts w:cs="Times New Roman"/>
        </w:rPr>
        <w:t>основные конструкции языка C#;</w:t>
      </w:r>
    </w:p>
    <w:p w14:paraId="292B42EE" w14:textId="77777777" w:rsidR="00833151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</w:rPr>
      </w:pPr>
      <w:r>
        <w:rPr>
          <w:rFonts w:cs="Times New Roman"/>
        </w:rPr>
        <w:t>правила разработки приложения C#;</w:t>
      </w:r>
    </w:p>
    <w:p w14:paraId="7BB37D53" w14:textId="77777777" w:rsidR="00833151" w:rsidRPr="003155B6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3155B6">
        <w:rPr>
          <w:rFonts w:cs="Times New Roman"/>
          <w:lang w:val="ru-RU"/>
        </w:rPr>
        <w:t xml:space="preserve">понятие класса, метода, события в </w:t>
      </w:r>
      <w:r>
        <w:rPr>
          <w:rFonts w:cs="Times New Roman"/>
        </w:rPr>
        <w:t>C</w:t>
      </w:r>
      <w:r w:rsidRPr="003155B6">
        <w:rPr>
          <w:rFonts w:cs="Times New Roman"/>
          <w:lang w:val="ru-RU"/>
        </w:rPr>
        <w:t>#;</w:t>
      </w:r>
    </w:p>
    <w:p w14:paraId="2FDBC354" w14:textId="77777777" w:rsidR="00833151" w:rsidRDefault="00BC7C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</w:rPr>
      </w:pPr>
      <w:r>
        <w:rPr>
          <w:rFonts w:cs="Times New Roman"/>
        </w:rPr>
        <w:t>способы разработки графического интерфейса пользователя</w:t>
      </w:r>
    </w:p>
    <w:p w14:paraId="1CE12FD4" w14:textId="77777777" w:rsidR="00833151" w:rsidRDefault="00BC7CC8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05F4A858" w14:textId="77777777" w:rsidR="00833151" w:rsidRPr="003155B6" w:rsidRDefault="00BC7C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155B6">
        <w:rPr>
          <w:rFonts w:cs="Times New Roman"/>
          <w:lang w:val="ru-RU"/>
        </w:rPr>
        <w:t>разрабатывать объекты баз данных в выбранной СУБД;</w:t>
      </w:r>
    </w:p>
    <w:p w14:paraId="15EAE0A8" w14:textId="77777777" w:rsidR="00833151" w:rsidRPr="003155B6" w:rsidRDefault="00BC7C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155B6">
        <w:rPr>
          <w:rFonts w:cs="Times New Roman"/>
          <w:lang w:val="ru-RU"/>
        </w:rPr>
        <w:t>работать в профессиональной среде разработки;</w:t>
      </w:r>
    </w:p>
    <w:p w14:paraId="6EB958B5" w14:textId="77777777" w:rsidR="00833151" w:rsidRDefault="00BC7C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</w:rPr>
        <w:t>использовать базовые принципы ООП;</w:t>
      </w:r>
    </w:p>
    <w:p w14:paraId="578D0320" w14:textId="77777777" w:rsidR="00833151" w:rsidRPr="003155B6" w:rsidRDefault="00BC7C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155B6">
        <w:rPr>
          <w:rFonts w:cs="Times New Roman"/>
          <w:lang w:val="ru-RU"/>
        </w:rPr>
        <w:t>разрабатывать приложения с графическим интерфейсом;</w:t>
      </w:r>
    </w:p>
    <w:p w14:paraId="57BDC7B4" w14:textId="77777777" w:rsidR="00833151" w:rsidRPr="003155B6" w:rsidRDefault="00BC7C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  <w:lang w:val="ru-RU"/>
        </w:rPr>
      </w:pPr>
      <w:r w:rsidRPr="003155B6">
        <w:rPr>
          <w:rFonts w:cs="Times New Roman"/>
          <w:lang w:val="ru-RU"/>
        </w:rPr>
        <w:t>проводить тестирование и отладку программных модулей;</w:t>
      </w:r>
    </w:p>
    <w:p w14:paraId="26A31F81" w14:textId="77777777" w:rsidR="00833151" w:rsidRPr="003155B6" w:rsidRDefault="00833151">
      <w:pPr>
        <w:ind w:firstLine="851"/>
        <w:jc w:val="both"/>
        <w:rPr>
          <w:b/>
          <w:lang w:val="ru-RU"/>
        </w:rPr>
      </w:pPr>
    </w:p>
    <w:p w14:paraId="5AFC6CE8" w14:textId="77777777" w:rsidR="00833151" w:rsidRPr="003155B6" w:rsidRDefault="00BC7CC8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  <w:lang w:val="ru-RU"/>
        </w:rPr>
      </w:pPr>
      <w:r w:rsidRPr="003155B6">
        <w:rPr>
          <w:b/>
          <w:lang w:val="ru-RU"/>
        </w:rPr>
        <w:t xml:space="preserve">3. </w:t>
      </w:r>
      <w:r w:rsidRPr="003155B6">
        <w:rPr>
          <w:rFonts w:cs="Times New Roman"/>
          <w:b/>
          <w:lang w:val="ru-RU"/>
        </w:rPr>
        <w:t>Содержание про</w:t>
      </w:r>
      <w:r w:rsidRPr="003155B6">
        <w:rPr>
          <w:rFonts w:cs="Times New Roman"/>
          <w:b/>
          <w:lang w:val="ru-RU"/>
        </w:rPr>
        <w:t>граммы</w:t>
      </w:r>
    </w:p>
    <w:p w14:paraId="20EAE057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6DAD3E32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Трудоемкость обучения:      72 академических часа.</w:t>
      </w:r>
    </w:p>
    <w:p w14:paraId="2A380724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4276B709" w14:textId="77777777" w:rsidR="00833151" w:rsidRPr="003155B6" w:rsidRDefault="00833151">
      <w:pPr>
        <w:rPr>
          <w:b/>
          <w:lang w:val="ru-RU"/>
        </w:rPr>
      </w:pPr>
    </w:p>
    <w:p w14:paraId="5F58AEA2" w14:textId="77777777" w:rsidR="00833151" w:rsidRDefault="00BC7CC8">
      <w:pPr>
        <w:pBdr>
          <w:top w:val="nil"/>
          <w:left w:val="nil"/>
          <w:bottom w:val="nil"/>
          <w:right w:val="nil"/>
          <w:between w:val="nil"/>
        </w:pBdr>
        <w:ind w:left="1211" w:hanging="360"/>
        <w:jc w:val="both"/>
        <w:rPr>
          <w:rFonts w:cs="Times New Roman"/>
          <w:b/>
        </w:rPr>
      </w:pPr>
      <w:r>
        <w:rPr>
          <w:b/>
        </w:rPr>
        <w:t xml:space="preserve">3.1. </w:t>
      </w:r>
      <w:r>
        <w:rPr>
          <w:rFonts w:cs="Times New Roman"/>
          <w:b/>
        </w:rPr>
        <w:t xml:space="preserve">Учебный план </w:t>
      </w:r>
    </w:p>
    <w:p w14:paraId="683058F0" w14:textId="77777777" w:rsidR="00833151" w:rsidRDefault="00833151">
      <w:pPr>
        <w:jc w:val="both"/>
        <w:rPr>
          <w:b/>
        </w:rPr>
      </w:pPr>
    </w:p>
    <w:tbl>
      <w:tblPr>
        <w:tblStyle w:val="af7"/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</w:tblGrid>
      <w:tr w:rsidR="00833151" w14:paraId="215ED42B" w14:textId="77777777">
        <w:trPr>
          <w:trHeight w:val="269"/>
        </w:trPr>
        <w:tc>
          <w:tcPr>
            <w:tcW w:w="422" w:type="dxa"/>
            <w:vMerge w:val="restart"/>
            <w:vAlign w:val="center"/>
          </w:tcPr>
          <w:p w14:paraId="21D0D218" w14:textId="77777777" w:rsidR="00833151" w:rsidRDefault="00BC7CC8">
            <w:pPr>
              <w:jc w:val="center"/>
            </w:pPr>
            <w:r>
              <w:t>№</w:t>
            </w:r>
          </w:p>
        </w:tc>
        <w:tc>
          <w:tcPr>
            <w:tcW w:w="3691" w:type="dxa"/>
            <w:vMerge w:val="restart"/>
            <w:vAlign w:val="center"/>
          </w:tcPr>
          <w:p w14:paraId="6318B391" w14:textId="77777777" w:rsidR="00833151" w:rsidRDefault="00BC7CC8">
            <w:pPr>
              <w:jc w:val="center"/>
            </w:pPr>
            <w: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45AD9B24" w14:textId="77777777" w:rsidR="00833151" w:rsidRDefault="00BC7CC8">
            <w:pPr>
              <w:jc w:val="center"/>
            </w:pPr>
            <w:r>
              <w:t>Всего, ак.час.</w:t>
            </w:r>
          </w:p>
        </w:tc>
        <w:tc>
          <w:tcPr>
            <w:tcW w:w="3111" w:type="dxa"/>
            <w:gridSpan w:val="3"/>
          </w:tcPr>
          <w:p w14:paraId="30258946" w14:textId="77777777" w:rsidR="00833151" w:rsidRDefault="00BC7CC8">
            <w:pPr>
              <w:jc w:val="center"/>
            </w:pPr>
            <w:r>
              <w:t>В том числе</w:t>
            </w:r>
          </w:p>
        </w:tc>
        <w:tc>
          <w:tcPr>
            <w:tcW w:w="1241" w:type="dxa"/>
            <w:vMerge w:val="restart"/>
          </w:tcPr>
          <w:p w14:paraId="2B100A10" w14:textId="77777777" w:rsidR="00833151" w:rsidRDefault="00BC7CC8">
            <w:pPr>
              <w:jc w:val="center"/>
            </w:pPr>
            <w:r>
              <w:t>Форма контроля</w:t>
            </w:r>
          </w:p>
        </w:tc>
      </w:tr>
      <w:tr w:rsidR="00833151" w14:paraId="03D902D9" w14:textId="77777777">
        <w:trPr>
          <w:trHeight w:val="269"/>
        </w:trPr>
        <w:tc>
          <w:tcPr>
            <w:tcW w:w="422" w:type="dxa"/>
            <w:vMerge/>
            <w:vAlign w:val="center"/>
          </w:tcPr>
          <w:p w14:paraId="4DFE2C9E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91" w:type="dxa"/>
            <w:vMerge/>
            <w:vAlign w:val="center"/>
          </w:tcPr>
          <w:p w14:paraId="2B028FAD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7" w:type="dxa"/>
            <w:vMerge/>
            <w:vAlign w:val="center"/>
          </w:tcPr>
          <w:p w14:paraId="1C4EB75E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4" w:type="dxa"/>
          </w:tcPr>
          <w:p w14:paraId="12DD4A9F" w14:textId="77777777" w:rsidR="00833151" w:rsidRDefault="00BC7CC8">
            <w:r>
              <w:t>лекции</w:t>
            </w:r>
          </w:p>
        </w:tc>
        <w:tc>
          <w:tcPr>
            <w:tcW w:w="986" w:type="dxa"/>
          </w:tcPr>
          <w:p w14:paraId="4E847573" w14:textId="77777777" w:rsidR="00833151" w:rsidRDefault="00BC7CC8">
            <w:r>
              <w:t>практ. занятия</w:t>
            </w:r>
          </w:p>
        </w:tc>
        <w:tc>
          <w:tcPr>
            <w:tcW w:w="1241" w:type="dxa"/>
          </w:tcPr>
          <w:p w14:paraId="4A9AA5C0" w14:textId="77777777" w:rsidR="00833151" w:rsidRDefault="00BC7CC8">
            <w:r>
              <w:t>промежут. и итог. контроль</w:t>
            </w:r>
          </w:p>
        </w:tc>
        <w:tc>
          <w:tcPr>
            <w:tcW w:w="1241" w:type="dxa"/>
            <w:vMerge/>
          </w:tcPr>
          <w:p w14:paraId="29D5A2F3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33151" w14:paraId="015746E3" w14:textId="77777777">
        <w:trPr>
          <w:trHeight w:val="272"/>
        </w:trPr>
        <w:tc>
          <w:tcPr>
            <w:tcW w:w="422" w:type="dxa"/>
          </w:tcPr>
          <w:p w14:paraId="374EE5A5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91" w:type="dxa"/>
            <w:vAlign w:val="center"/>
          </w:tcPr>
          <w:p w14:paraId="68CCC83A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37" w:type="dxa"/>
            <w:vAlign w:val="center"/>
          </w:tcPr>
          <w:p w14:paraId="132A3862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4" w:type="dxa"/>
          </w:tcPr>
          <w:p w14:paraId="55C1BCE0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86" w:type="dxa"/>
          </w:tcPr>
          <w:p w14:paraId="0477BCD6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1" w:type="dxa"/>
          </w:tcPr>
          <w:p w14:paraId="009420F5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41" w:type="dxa"/>
          </w:tcPr>
          <w:p w14:paraId="4DC107DB" w14:textId="77777777" w:rsidR="00833151" w:rsidRDefault="00BC7CC8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833151" w14:paraId="131ED585" w14:textId="77777777">
        <w:trPr>
          <w:trHeight w:val="801"/>
        </w:trPr>
        <w:tc>
          <w:tcPr>
            <w:tcW w:w="422" w:type="dxa"/>
            <w:vAlign w:val="center"/>
          </w:tcPr>
          <w:p w14:paraId="0C4727BE" w14:textId="77777777" w:rsidR="00833151" w:rsidRDefault="00BC7CC8">
            <w:pPr>
              <w:jc w:val="center"/>
            </w:pPr>
            <w:r>
              <w:t>1.</w:t>
            </w:r>
          </w:p>
        </w:tc>
        <w:tc>
          <w:tcPr>
            <w:tcW w:w="3691" w:type="dxa"/>
          </w:tcPr>
          <w:p w14:paraId="20CC5D1F" w14:textId="77777777" w:rsidR="00833151" w:rsidRDefault="00BC7CC8">
            <w:r w:rsidRPr="003155B6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t>Разделы спецификации</w:t>
            </w:r>
          </w:p>
        </w:tc>
        <w:tc>
          <w:tcPr>
            <w:tcW w:w="1037" w:type="dxa"/>
          </w:tcPr>
          <w:p w14:paraId="5B1D3CF9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0BB90253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539AEE7C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79BBFE0F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C0E7EAF" w14:textId="77777777" w:rsidR="00833151" w:rsidRDefault="00833151">
            <w:pPr>
              <w:jc w:val="center"/>
            </w:pPr>
          </w:p>
        </w:tc>
      </w:tr>
      <w:tr w:rsidR="00833151" w14:paraId="6D7A319F" w14:textId="77777777">
        <w:trPr>
          <w:trHeight w:val="801"/>
        </w:trPr>
        <w:tc>
          <w:tcPr>
            <w:tcW w:w="422" w:type="dxa"/>
            <w:vAlign w:val="center"/>
          </w:tcPr>
          <w:p w14:paraId="20F20FE8" w14:textId="77777777" w:rsidR="00833151" w:rsidRDefault="00BC7CC8">
            <w:pPr>
              <w:jc w:val="center"/>
            </w:pPr>
            <w:r>
              <w:t>2.</w:t>
            </w:r>
          </w:p>
        </w:tc>
        <w:tc>
          <w:tcPr>
            <w:tcW w:w="3691" w:type="dxa"/>
          </w:tcPr>
          <w:p w14:paraId="015900CA" w14:textId="77777777" w:rsidR="00833151" w:rsidRPr="003155B6" w:rsidRDefault="00BC7CC8">
            <w:pPr>
              <w:rPr>
                <w:lang w:val="ru-RU"/>
              </w:rPr>
            </w:pPr>
            <w:r w:rsidRPr="003155B6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4E800020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1F91B50D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3DB8878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080F27C8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875E25F" w14:textId="77777777" w:rsidR="00833151" w:rsidRDefault="00833151">
            <w:pPr>
              <w:jc w:val="center"/>
            </w:pPr>
          </w:p>
        </w:tc>
      </w:tr>
      <w:tr w:rsidR="00833151" w14:paraId="2F3BFF9E" w14:textId="77777777">
        <w:trPr>
          <w:trHeight w:val="413"/>
        </w:trPr>
        <w:tc>
          <w:tcPr>
            <w:tcW w:w="422" w:type="dxa"/>
            <w:vAlign w:val="center"/>
          </w:tcPr>
          <w:p w14:paraId="03CE9C2C" w14:textId="77777777" w:rsidR="00833151" w:rsidRDefault="00BC7CC8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91" w:type="dxa"/>
          </w:tcPr>
          <w:p w14:paraId="2849FDC2" w14:textId="77777777" w:rsidR="00833151" w:rsidRPr="003155B6" w:rsidRDefault="00BC7CC8">
            <w:pPr>
              <w:rPr>
                <w:lang w:val="ru-RU"/>
              </w:rPr>
            </w:pPr>
            <w:r w:rsidRPr="003155B6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3998B0AD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31BEB557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7C3F91EF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2DCE7B08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6552A976" w14:textId="77777777" w:rsidR="00833151" w:rsidRDefault="00833151">
            <w:pPr>
              <w:jc w:val="center"/>
            </w:pPr>
          </w:p>
        </w:tc>
      </w:tr>
      <w:tr w:rsidR="00833151" w14:paraId="3B342C21" w14:textId="77777777">
        <w:trPr>
          <w:trHeight w:val="547"/>
        </w:trPr>
        <w:tc>
          <w:tcPr>
            <w:tcW w:w="422" w:type="dxa"/>
            <w:vAlign w:val="center"/>
          </w:tcPr>
          <w:p w14:paraId="2BCA0B85" w14:textId="77777777" w:rsidR="00833151" w:rsidRDefault="00BC7CC8">
            <w:pPr>
              <w:jc w:val="center"/>
            </w:pPr>
            <w:r>
              <w:t>4.</w:t>
            </w:r>
          </w:p>
        </w:tc>
        <w:tc>
          <w:tcPr>
            <w:tcW w:w="3691" w:type="dxa"/>
          </w:tcPr>
          <w:p w14:paraId="0128ACDC" w14:textId="77777777" w:rsidR="00833151" w:rsidRPr="003155B6" w:rsidRDefault="00BC7CC8">
            <w:pPr>
              <w:tabs>
                <w:tab w:val="left" w:pos="2130"/>
              </w:tabs>
              <w:rPr>
                <w:lang w:val="ru-RU"/>
              </w:rPr>
            </w:pPr>
            <w:r w:rsidRPr="003155B6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107C289A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062E43AA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7E673B6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1EF1EFFD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4290770E" w14:textId="77777777" w:rsidR="00833151" w:rsidRDefault="00833151">
            <w:pPr>
              <w:jc w:val="center"/>
            </w:pPr>
          </w:p>
        </w:tc>
      </w:tr>
      <w:tr w:rsidR="00833151" w14:paraId="124B1355" w14:textId="77777777">
        <w:trPr>
          <w:trHeight w:val="547"/>
        </w:trPr>
        <w:tc>
          <w:tcPr>
            <w:tcW w:w="422" w:type="dxa"/>
            <w:vAlign w:val="center"/>
          </w:tcPr>
          <w:p w14:paraId="5B8DB1DF" w14:textId="77777777" w:rsidR="00833151" w:rsidRDefault="00BC7CC8">
            <w:pPr>
              <w:jc w:val="center"/>
            </w:pPr>
            <w:r>
              <w:t>5.</w:t>
            </w:r>
          </w:p>
        </w:tc>
        <w:tc>
          <w:tcPr>
            <w:tcW w:w="3691" w:type="dxa"/>
          </w:tcPr>
          <w:p w14:paraId="65EDA794" w14:textId="77777777" w:rsidR="00833151" w:rsidRPr="003155B6" w:rsidRDefault="00BC7CC8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3155B6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1037" w:type="dxa"/>
          </w:tcPr>
          <w:p w14:paraId="6942C45C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4173F755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8E43FAA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076B10B0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16BDEB2" w14:textId="77777777" w:rsidR="00833151" w:rsidRDefault="00833151">
            <w:pPr>
              <w:jc w:val="center"/>
              <w:rPr>
                <w:color w:val="0070C0"/>
              </w:rPr>
            </w:pPr>
          </w:p>
        </w:tc>
      </w:tr>
      <w:tr w:rsidR="00833151" w14:paraId="7ACCDD5A" w14:textId="77777777">
        <w:trPr>
          <w:trHeight w:val="263"/>
        </w:trPr>
        <w:tc>
          <w:tcPr>
            <w:tcW w:w="422" w:type="dxa"/>
            <w:vAlign w:val="center"/>
          </w:tcPr>
          <w:p w14:paraId="65314DFD" w14:textId="77777777" w:rsidR="00833151" w:rsidRDefault="00BC7CC8">
            <w:pPr>
              <w:jc w:val="center"/>
            </w:pPr>
            <w:r>
              <w:t>6.</w:t>
            </w:r>
          </w:p>
        </w:tc>
        <w:tc>
          <w:tcPr>
            <w:tcW w:w="3691" w:type="dxa"/>
          </w:tcPr>
          <w:p w14:paraId="2F89BFE6" w14:textId="77777777" w:rsidR="00833151" w:rsidRDefault="00BC7CC8">
            <w:pPr>
              <w:tabs>
                <w:tab w:val="left" w:pos="2130"/>
              </w:tabs>
            </w:pPr>
            <w:r>
              <w:t>Модуль 6. Основы баз данных</w:t>
            </w:r>
          </w:p>
        </w:tc>
        <w:tc>
          <w:tcPr>
            <w:tcW w:w="1037" w:type="dxa"/>
          </w:tcPr>
          <w:p w14:paraId="52939DFD" w14:textId="77777777" w:rsidR="00833151" w:rsidRDefault="00BC7CC8">
            <w:pPr>
              <w:jc w:val="center"/>
            </w:pPr>
            <w:r>
              <w:t>14</w:t>
            </w:r>
          </w:p>
        </w:tc>
        <w:tc>
          <w:tcPr>
            <w:tcW w:w="884" w:type="dxa"/>
          </w:tcPr>
          <w:p w14:paraId="0420DF09" w14:textId="77777777" w:rsidR="00833151" w:rsidRDefault="00BC7CC8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7C1913DD" w14:textId="77777777" w:rsidR="00833151" w:rsidRDefault="00BC7CC8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14:paraId="691BFCF2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71C3ACE6" w14:textId="77777777" w:rsidR="00833151" w:rsidRDefault="00BC7CC8">
            <w:pPr>
              <w:jc w:val="center"/>
            </w:pPr>
            <w:r>
              <w:t>Зачет</w:t>
            </w:r>
          </w:p>
        </w:tc>
      </w:tr>
      <w:tr w:rsidR="00833151" w14:paraId="062098CD" w14:textId="77777777">
        <w:trPr>
          <w:trHeight w:val="272"/>
        </w:trPr>
        <w:tc>
          <w:tcPr>
            <w:tcW w:w="422" w:type="dxa"/>
            <w:vAlign w:val="center"/>
          </w:tcPr>
          <w:p w14:paraId="2054B1D2" w14:textId="77777777" w:rsidR="00833151" w:rsidRDefault="00BC7CC8">
            <w:pPr>
              <w:jc w:val="center"/>
            </w:pPr>
            <w:r>
              <w:t>7.</w:t>
            </w:r>
          </w:p>
        </w:tc>
        <w:tc>
          <w:tcPr>
            <w:tcW w:w="3691" w:type="dxa"/>
          </w:tcPr>
          <w:p w14:paraId="6C367CF5" w14:textId="77777777" w:rsidR="00833151" w:rsidRPr="003155B6" w:rsidRDefault="00BC7CC8">
            <w:pPr>
              <w:tabs>
                <w:tab w:val="left" w:pos="2130"/>
              </w:tabs>
              <w:rPr>
                <w:lang w:val="ru-RU"/>
              </w:rPr>
            </w:pPr>
            <w:r w:rsidRPr="003155B6">
              <w:rPr>
                <w:lang w:val="ru-RU"/>
              </w:rPr>
              <w:t xml:space="preserve">Модуль 7. Основы программирования на языке </w:t>
            </w:r>
            <w:r>
              <w:t>C</w:t>
            </w:r>
            <w:r w:rsidRPr="003155B6">
              <w:rPr>
                <w:lang w:val="ru-RU"/>
              </w:rPr>
              <w:t>#</w:t>
            </w:r>
          </w:p>
        </w:tc>
        <w:tc>
          <w:tcPr>
            <w:tcW w:w="1037" w:type="dxa"/>
          </w:tcPr>
          <w:p w14:paraId="0164C1A3" w14:textId="77777777" w:rsidR="00833151" w:rsidRDefault="00BC7CC8">
            <w:pPr>
              <w:jc w:val="center"/>
            </w:pPr>
            <w:r>
              <w:t>35</w:t>
            </w:r>
          </w:p>
        </w:tc>
        <w:tc>
          <w:tcPr>
            <w:tcW w:w="884" w:type="dxa"/>
          </w:tcPr>
          <w:p w14:paraId="11653CCB" w14:textId="77777777" w:rsidR="00833151" w:rsidRDefault="00BC7CC8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14:paraId="73DA0286" w14:textId="77777777" w:rsidR="00833151" w:rsidRDefault="00BC7CC8">
            <w:pPr>
              <w:jc w:val="center"/>
            </w:pPr>
            <w:r>
              <w:t>27</w:t>
            </w:r>
          </w:p>
        </w:tc>
        <w:tc>
          <w:tcPr>
            <w:tcW w:w="1241" w:type="dxa"/>
          </w:tcPr>
          <w:p w14:paraId="0D9FBEAA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446231E3" w14:textId="77777777" w:rsidR="00833151" w:rsidRDefault="00BC7CC8">
            <w:pPr>
              <w:jc w:val="center"/>
            </w:pPr>
            <w:r>
              <w:t>Зачет</w:t>
            </w:r>
          </w:p>
        </w:tc>
      </w:tr>
      <w:tr w:rsidR="00833151" w14:paraId="579C986A" w14:textId="77777777">
        <w:trPr>
          <w:trHeight w:val="444"/>
        </w:trPr>
        <w:tc>
          <w:tcPr>
            <w:tcW w:w="422" w:type="dxa"/>
            <w:vAlign w:val="center"/>
          </w:tcPr>
          <w:p w14:paraId="2B92A0F4" w14:textId="77777777" w:rsidR="00833151" w:rsidRDefault="00BC7CC8">
            <w:pPr>
              <w:jc w:val="center"/>
            </w:pPr>
            <w:r>
              <w:t>8.</w:t>
            </w:r>
          </w:p>
        </w:tc>
        <w:tc>
          <w:tcPr>
            <w:tcW w:w="3691" w:type="dxa"/>
          </w:tcPr>
          <w:p w14:paraId="33357820" w14:textId="77777777" w:rsidR="00833151" w:rsidRDefault="00BC7CC8">
            <w:pPr>
              <w:tabs>
                <w:tab w:val="left" w:pos="2130"/>
              </w:tabs>
            </w:pPr>
            <w:r>
              <w:t>Модуль 8. Отладка программных модулей</w:t>
            </w:r>
          </w:p>
        </w:tc>
        <w:tc>
          <w:tcPr>
            <w:tcW w:w="1037" w:type="dxa"/>
          </w:tcPr>
          <w:p w14:paraId="254E220B" w14:textId="77777777" w:rsidR="00833151" w:rsidRDefault="00BC7CC8">
            <w:pPr>
              <w:jc w:val="center"/>
            </w:pPr>
            <w:r>
              <w:t>8</w:t>
            </w:r>
          </w:p>
        </w:tc>
        <w:tc>
          <w:tcPr>
            <w:tcW w:w="884" w:type="dxa"/>
          </w:tcPr>
          <w:p w14:paraId="417CBF3C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69C14653" w14:textId="77777777" w:rsidR="00833151" w:rsidRDefault="00BC7CC8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14:paraId="36B3BCB6" w14:textId="77777777" w:rsidR="00833151" w:rsidRDefault="00BC7CC8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285B74CD" w14:textId="77777777" w:rsidR="00833151" w:rsidRDefault="00BC7CC8">
            <w:pPr>
              <w:jc w:val="center"/>
            </w:pPr>
            <w:r>
              <w:t>Зачет</w:t>
            </w:r>
          </w:p>
        </w:tc>
      </w:tr>
      <w:tr w:rsidR="00833151" w14:paraId="5A788325" w14:textId="77777777">
        <w:trPr>
          <w:trHeight w:val="537"/>
        </w:trPr>
        <w:tc>
          <w:tcPr>
            <w:tcW w:w="422" w:type="dxa"/>
            <w:vAlign w:val="center"/>
          </w:tcPr>
          <w:p w14:paraId="2D900056" w14:textId="77777777" w:rsidR="00833151" w:rsidRDefault="00BC7CC8">
            <w:pPr>
              <w:jc w:val="center"/>
            </w:pPr>
            <w:r>
              <w:t>9.</w:t>
            </w:r>
          </w:p>
        </w:tc>
        <w:tc>
          <w:tcPr>
            <w:tcW w:w="3691" w:type="dxa"/>
          </w:tcPr>
          <w:p w14:paraId="0869B751" w14:textId="77777777" w:rsidR="00833151" w:rsidRDefault="003155B6" w:rsidP="003155B6">
            <w:pPr>
              <w:tabs>
                <w:tab w:val="left" w:pos="1920"/>
              </w:tabs>
            </w:pPr>
            <w:r>
              <w:t>Итоговая аттестация</w:t>
            </w:r>
            <w:r>
              <w:rPr>
                <w:rStyle w:val="af3"/>
              </w:rPr>
              <w:footnoteReference w:id="1"/>
            </w:r>
          </w:p>
        </w:tc>
        <w:tc>
          <w:tcPr>
            <w:tcW w:w="1037" w:type="dxa"/>
          </w:tcPr>
          <w:p w14:paraId="5AAA4A42" w14:textId="77777777" w:rsidR="00833151" w:rsidRDefault="00BC7CC8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51EFA9C8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72513565" w14:textId="77777777" w:rsidR="00833151" w:rsidRDefault="00BC7CC8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14:paraId="307A586E" w14:textId="77777777" w:rsidR="00833151" w:rsidRDefault="00BC7CC8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14:paraId="609F4DCC" w14:textId="77777777" w:rsidR="00833151" w:rsidRDefault="00833151">
            <w:pPr>
              <w:jc w:val="center"/>
            </w:pPr>
          </w:p>
        </w:tc>
      </w:tr>
      <w:tr w:rsidR="00833151" w14:paraId="4F40AA2E" w14:textId="77777777">
        <w:trPr>
          <w:trHeight w:val="263"/>
        </w:trPr>
        <w:tc>
          <w:tcPr>
            <w:tcW w:w="422" w:type="dxa"/>
          </w:tcPr>
          <w:p w14:paraId="5C4BFBD4" w14:textId="77777777" w:rsidR="00833151" w:rsidRDefault="00833151">
            <w:pPr>
              <w:jc w:val="right"/>
            </w:pPr>
          </w:p>
        </w:tc>
        <w:tc>
          <w:tcPr>
            <w:tcW w:w="3691" w:type="dxa"/>
            <w:vAlign w:val="bottom"/>
          </w:tcPr>
          <w:p w14:paraId="6A08E89A" w14:textId="77777777" w:rsidR="00833151" w:rsidRDefault="00BC7CC8">
            <w:pPr>
              <w:jc w:val="right"/>
            </w:pPr>
            <w:r>
              <w:t>ИТОГО:</w:t>
            </w:r>
          </w:p>
        </w:tc>
        <w:tc>
          <w:tcPr>
            <w:tcW w:w="1037" w:type="dxa"/>
          </w:tcPr>
          <w:p w14:paraId="72D04E0F" w14:textId="77777777" w:rsidR="00833151" w:rsidRDefault="00BC7CC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84" w:type="dxa"/>
          </w:tcPr>
          <w:p w14:paraId="3C4F87CA" w14:textId="77777777" w:rsidR="00833151" w:rsidRDefault="00BC7C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6" w:type="dxa"/>
          </w:tcPr>
          <w:p w14:paraId="5219316A" w14:textId="77777777" w:rsidR="00833151" w:rsidRDefault="00BC7CC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41" w:type="dxa"/>
          </w:tcPr>
          <w:p w14:paraId="2B8991F7" w14:textId="77777777" w:rsidR="00833151" w:rsidRDefault="00BC7C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1" w:type="dxa"/>
          </w:tcPr>
          <w:p w14:paraId="57B17E21" w14:textId="77777777" w:rsidR="00833151" w:rsidRDefault="00833151">
            <w:pPr>
              <w:jc w:val="center"/>
            </w:pPr>
          </w:p>
        </w:tc>
      </w:tr>
    </w:tbl>
    <w:p w14:paraId="7ECD79A7" w14:textId="77777777" w:rsidR="00833151" w:rsidRDefault="00833151">
      <w:pPr>
        <w:widowControl w:val="0"/>
        <w:jc w:val="both"/>
      </w:pPr>
    </w:p>
    <w:p w14:paraId="2BC0FECB" w14:textId="77777777" w:rsidR="00833151" w:rsidRDefault="00833151">
      <w:pPr>
        <w:jc w:val="center"/>
        <w:rPr>
          <w:b/>
        </w:rPr>
      </w:pPr>
    </w:p>
    <w:p w14:paraId="25FB86CB" w14:textId="77777777" w:rsidR="00833151" w:rsidRDefault="00BC7CC8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rFonts w:cs="Times New Roman"/>
          <w:b/>
        </w:rPr>
      </w:pPr>
      <w:r>
        <w:rPr>
          <w:b/>
        </w:rPr>
        <w:t xml:space="preserve">3.2. </w:t>
      </w:r>
      <w:r>
        <w:rPr>
          <w:rFonts w:cs="Times New Roman"/>
          <w:b/>
        </w:rPr>
        <w:t xml:space="preserve">Учебно-тематический план </w:t>
      </w:r>
    </w:p>
    <w:p w14:paraId="3D6ED371" w14:textId="77777777" w:rsidR="00833151" w:rsidRDefault="00833151">
      <w:pPr>
        <w:jc w:val="both"/>
        <w:rPr>
          <w:b/>
        </w:rPr>
      </w:pPr>
    </w:p>
    <w:tbl>
      <w:tblPr>
        <w:tblStyle w:val="af8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833151" w14:paraId="24C06F60" w14:textId="77777777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5FB26AA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5AB2188D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7D64C68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 ак.час.</w:t>
            </w:r>
          </w:p>
        </w:tc>
        <w:tc>
          <w:tcPr>
            <w:tcW w:w="3238" w:type="dxa"/>
            <w:gridSpan w:val="3"/>
          </w:tcPr>
          <w:p w14:paraId="1E219CDD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</w:t>
            </w:r>
          </w:p>
        </w:tc>
        <w:tc>
          <w:tcPr>
            <w:tcW w:w="1242" w:type="dxa"/>
            <w:vMerge w:val="restart"/>
          </w:tcPr>
          <w:p w14:paraId="0A8B802A" w14:textId="77777777" w:rsidR="00833151" w:rsidRDefault="00BC7CC8">
            <w:pPr>
              <w:spacing w:before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контроля</w:t>
            </w:r>
          </w:p>
        </w:tc>
      </w:tr>
      <w:tr w:rsidR="00833151" w14:paraId="4701141B" w14:textId="77777777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057D7E7C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3A6A0EE6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1CA5BB5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14:paraId="1B2CF38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</w:p>
        </w:tc>
        <w:tc>
          <w:tcPr>
            <w:tcW w:w="998" w:type="dxa"/>
          </w:tcPr>
          <w:p w14:paraId="2687C53C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практ. занятия</w:t>
            </w:r>
          </w:p>
        </w:tc>
        <w:tc>
          <w:tcPr>
            <w:tcW w:w="1242" w:type="dxa"/>
          </w:tcPr>
          <w:p w14:paraId="41A648F1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промежут. и итог. контроль</w:t>
            </w:r>
          </w:p>
        </w:tc>
        <w:tc>
          <w:tcPr>
            <w:tcW w:w="1242" w:type="dxa"/>
            <w:vMerge/>
          </w:tcPr>
          <w:p w14:paraId="23491D98" w14:textId="77777777" w:rsidR="00833151" w:rsidRDefault="00833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833151" w14:paraId="1F26DD2C" w14:textId="77777777">
        <w:trPr>
          <w:trHeight w:val="274"/>
        </w:trPr>
        <w:tc>
          <w:tcPr>
            <w:tcW w:w="616" w:type="dxa"/>
            <w:shd w:val="clear" w:color="auto" w:fill="auto"/>
          </w:tcPr>
          <w:p w14:paraId="0F6D1904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76573AF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13FA7C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</w:t>
            </w:r>
          </w:p>
        </w:tc>
        <w:tc>
          <w:tcPr>
            <w:tcW w:w="998" w:type="dxa"/>
          </w:tcPr>
          <w:p w14:paraId="2B7D2ED4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14:paraId="7C7A554D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</w:t>
            </w:r>
          </w:p>
        </w:tc>
        <w:tc>
          <w:tcPr>
            <w:tcW w:w="1242" w:type="dxa"/>
          </w:tcPr>
          <w:p w14:paraId="7C276673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6</w:t>
            </w:r>
          </w:p>
        </w:tc>
        <w:tc>
          <w:tcPr>
            <w:tcW w:w="1242" w:type="dxa"/>
          </w:tcPr>
          <w:p w14:paraId="0E92572C" w14:textId="77777777" w:rsidR="00833151" w:rsidRDefault="00BC7CC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7</w:t>
            </w:r>
          </w:p>
        </w:tc>
      </w:tr>
      <w:tr w:rsidR="00833151" w14:paraId="73FBF5B4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30FF9E94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59735314" w14:textId="77777777" w:rsidR="00833151" w:rsidRDefault="00BC7CC8">
            <w:pPr>
              <w:rPr>
                <w:b/>
                <w:sz w:val="21"/>
                <w:szCs w:val="21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 xml:space="preserve">Модуль 1. Стандарты Ворлдскиллс и спецификация стандартов Ворлдскиллс по компетенции «Программные решения для бизнеса». </w:t>
            </w:r>
            <w:r>
              <w:rPr>
                <w:b/>
                <w:sz w:val="21"/>
                <w:szCs w:val="21"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384712C3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19A79D48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4E498FD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7720569D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EA7BC9F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69F18118" w14:textId="77777777">
        <w:trPr>
          <w:trHeight w:val="685"/>
        </w:trPr>
        <w:tc>
          <w:tcPr>
            <w:tcW w:w="616" w:type="dxa"/>
            <w:shd w:val="clear" w:color="auto" w:fill="auto"/>
            <w:vAlign w:val="center"/>
          </w:tcPr>
          <w:p w14:paraId="240DE158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3495" w:type="dxa"/>
            <w:shd w:val="clear" w:color="auto" w:fill="auto"/>
          </w:tcPr>
          <w:p w14:paraId="438AB6A0" w14:textId="77777777" w:rsidR="00833151" w:rsidRPr="003155B6" w:rsidRDefault="00BC7CC8">
            <w:pPr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3B8CE0C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2699200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5B6E29D8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C482EF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683F92D9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45AD9D98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70F275FE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>
              <w:rPr>
                <w:b/>
                <w:sz w:val="21"/>
                <w:szCs w:val="21"/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20A59047" w14:textId="77777777" w:rsidR="00833151" w:rsidRPr="003155B6" w:rsidRDefault="00BC7CC8">
            <w:pPr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0A9CC924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3BDD194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2C1FC9A2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5A87039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08A1E3D2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02AD91A5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3083B3CD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3495" w:type="dxa"/>
            <w:shd w:val="clear" w:color="auto" w:fill="auto"/>
          </w:tcPr>
          <w:p w14:paraId="4795824F" w14:textId="77777777" w:rsidR="00833151" w:rsidRPr="003155B6" w:rsidRDefault="00BC7CC8">
            <w:pPr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4DB4EB7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30B90041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444B8BE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14362BB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12F67CB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270046E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7B9119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2.2</w:t>
            </w:r>
          </w:p>
        </w:tc>
        <w:tc>
          <w:tcPr>
            <w:tcW w:w="3495" w:type="dxa"/>
            <w:shd w:val="clear" w:color="auto" w:fill="auto"/>
          </w:tcPr>
          <w:p w14:paraId="71E41BCE" w14:textId="77777777" w:rsidR="00833151" w:rsidRPr="003155B6" w:rsidRDefault="00BC7CC8">
            <w:pPr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570B91C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71E4D83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734763A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14C82949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5DE4A0F9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6247A335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0ADBD1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3495" w:type="dxa"/>
            <w:shd w:val="clear" w:color="auto" w:fill="auto"/>
          </w:tcPr>
          <w:p w14:paraId="343C6178" w14:textId="77777777" w:rsidR="00833151" w:rsidRPr="003155B6" w:rsidRDefault="00BC7CC8">
            <w:pPr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0B73F5F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7AAFAF2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40DECA9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E0E42CB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442533F9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7652E62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14D1A97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36021A1A" w14:textId="77777777" w:rsidR="00833151" w:rsidRPr="003155B6" w:rsidRDefault="00BC7CC8">
            <w:pPr>
              <w:rPr>
                <w:sz w:val="21"/>
                <w:szCs w:val="21"/>
                <w:lang w:val="ru-RU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09B02C0B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4696583E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10C42FD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516C4BD5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42A60677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3C81148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5539D8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3495" w:type="dxa"/>
            <w:shd w:val="clear" w:color="auto" w:fill="auto"/>
          </w:tcPr>
          <w:p w14:paraId="53D076DA" w14:textId="77777777" w:rsidR="00833151" w:rsidRDefault="00BC7C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7F6C655B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7C793DE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5249C6A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7355C901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D0D263F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326FFCB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EFD707C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3495" w:type="dxa"/>
            <w:shd w:val="clear" w:color="auto" w:fill="auto"/>
          </w:tcPr>
          <w:p w14:paraId="1BD11F0A" w14:textId="77777777" w:rsidR="00833151" w:rsidRPr="003155B6" w:rsidRDefault="00BC7CC8">
            <w:pPr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40A07BE1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67BD37E2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998" w:type="dxa"/>
          </w:tcPr>
          <w:p w14:paraId="6115CE7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1C9D89C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62BAC6F8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5BEBD69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D3F1CE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3495" w:type="dxa"/>
            <w:shd w:val="clear" w:color="auto" w:fill="auto"/>
          </w:tcPr>
          <w:p w14:paraId="494384C8" w14:textId="77777777" w:rsidR="00833151" w:rsidRDefault="00BC7C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3E49CA78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2FE920F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1DA215CC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6E2AEED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00190BF1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371DD29B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019562D7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5AFD8162" w14:textId="77777777" w:rsidR="00833151" w:rsidRPr="003155B6" w:rsidRDefault="00BC7CC8">
            <w:pPr>
              <w:tabs>
                <w:tab w:val="left" w:pos="2130"/>
              </w:tabs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4A597E0B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66455172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0C52805F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54137CF3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0AAD5836" w14:textId="77777777" w:rsidR="00833151" w:rsidRDefault="0083315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33151" w14:paraId="22D486AC" w14:textId="77777777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0E2546A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495" w:type="dxa"/>
            <w:shd w:val="clear" w:color="auto" w:fill="auto"/>
          </w:tcPr>
          <w:p w14:paraId="47131216" w14:textId="77777777" w:rsidR="00833151" w:rsidRPr="003155B6" w:rsidRDefault="00BC7CC8">
            <w:pPr>
              <w:tabs>
                <w:tab w:val="left" w:pos="2130"/>
              </w:tabs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41A9A50B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242D62AD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7C2F4BD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D7DF59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4426976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023A0E97" w14:textId="77777777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4E3F2DC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3495" w:type="dxa"/>
            <w:shd w:val="clear" w:color="auto" w:fill="auto"/>
          </w:tcPr>
          <w:p w14:paraId="68CD0FF3" w14:textId="77777777" w:rsidR="00833151" w:rsidRPr="003155B6" w:rsidRDefault="00BC7CC8">
            <w:pPr>
              <w:tabs>
                <w:tab w:val="left" w:pos="2130"/>
              </w:tabs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1DE9CE7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2DA3A339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8" w:type="dxa"/>
          </w:tcPr>
          <w:p w14:paraId="79B9875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5D88FE7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6B965B50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5F022BE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84E7A85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45BEF49E" w14:textId="77777777" w:rsidR="00833151" w:rsidRPr="003155B6" w:rsidRDefault="00BC7CC8">
            <w:pPr>
              <w:tabs>
                <w:tab w:val="left" w:pos="2130"/>
              </w:tabs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49BB39FD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2EAC7F58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2A9E240B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0FD98201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65D2932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7BEE930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15BBE8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3495" w:type="dxa"/>
            <w:shd w:val="clear" w:color="auto" w:fill="auto"/>
          </w:tcPr>
          <w:p w14:paraId="67A8E096" w14:textId="77777777" w:rsidR="00833151" w:rsidRPr="003155B6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 xml:space="preserve">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54BCC67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6916934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221BFE28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26F1FA5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2C1D5264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7114C134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A8C59EE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</w:t>
            </w:r>
            <w:r>
              <w:rPr>
                <w:b/>
                <w:sz w:val="21"/>
                <w:szCs w:val="21"/>
                <w:vertAlign w:val="superscript"/>
              </w:rPr>
              <w:footnoteReference w:id="3"/>
            </w:r>
          </w:p>
        </w:tc>
        <w:tc>
          <w:tcPr>
            <w:tcW w:w="3495" w:type="dxa"/>
            <w:shd w:val="clear" w:color="auto" w:fill="auto"/>
          </w:tcPr>
          <w:p w14:paraId="4562AAD8" w14:textId="77777777" w:rsidR="00833151" w:rsidRDefault="00BC7CC8">
            <w:pPr>
              <w:tabs>
                <w:tab w:val="left" w:pos="2130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 6. Основы баз данных</w:t>
            </w:r>
          </w:p>
        </w:tc>
        <w:tc>
          <w:tcPr>
            <w:tcW w:w="870" w:type="dxa"/>
            <w:shd w:val="clear" w:color="auto" w:fill="auto"/>
          </w:tcPr>
          <w:p w14:paraId="754100D3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98" w:type="dxa"/>
          </w:tcPr>
          <w:p w14:paraId="59C98F1E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14:paraId="24846477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42" w:type="dxa"/>
          </w:tcPr>
          <w:p w14:paraId="060EF8A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07660D31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Зачет</w:t>
            </w:r>
            <w:r>
              <w:rPr>
                <w:vertAlign w:val="superscript"/>
              </w:rPr>
              <w:footnoteReference w:id="4"/>
            </w:r>
          </w:p>
        </w:tc>
      </w:tr>
      <w:tr w:rsidR="00833151" w14:paraId="7DC0F6B0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4444CEC4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3495" w:type="dxa"/>
            <w:shd w:val="clear" w:color="auto" w:fill="auto"/>
          </w:tcPr>
          <w:p w14:paraId="1EBD1E2E" w14:textId="77777777" w:rsidR="00833151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Проектирование баз данных</w:t>
            </w:r>
          </w:p>
        </w:tc>
        <w:tc>
          <w:tcPr>
            <w:tcW w:w="870" w:type="dxa"/>
            <w:shd w:val="clear" w:color="auto" w:fill="auto"/>
          </w:tcPr>
          <w:p w14:paraId="583B908B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8" w:type="dxa"/>
          </w:tcPr>
          <w:p w14:paraId="0025096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27E767C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2" w:type="dxa"/>
          </w:tcPr>
          <w:p w14:paraId="7384F43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4E99CFAD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65502769" w14:textId="77777777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14:paraId="6EC4ABC8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3495" w:type="dxa"/>
            <w:shd w:val="clear" w:color="auto" w:fill="auto"/>
          </w:tcPr>
          <w:p w14:paraId="09FEFC97" w14:textId="77777777" w:rsidR="00833151" w:rsidRPr="003155B6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Разработка баз данных, работа с объектами баз данных</w:t>
            </w:r>
          </w:p>
        </w:tc>
        <w:tc>
          <w:tcPr>
            <w:tcW w:w="870" w:type="dxa"/>
            <w:shd w:val="clear" w:color="auto" w:fill="auto"/>
          </w:tcPr>
          <w:p w14:paraId="162CD3B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8" w:type="dxa"/>
          </w:tcPr>
          <w:p w14:paraId="50C4044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0AE4F2FC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2" w:type="dxa"/>
          </w:tcPr>
          <w:p w14:paraId="0C4A633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1CCC511B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45E5475E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4F04E69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0A0F544D" w14:textId="77777777" w:rsidR="00833151" w:rsidRPr="003155B6" w:rsidRDefault="00BC7CC8">
            <w:pPr>
              <w:tabs>
                <w:tab w:val="left" w:pos="2130"/>
              </w:tabs>
              <w:jc w:val="both"/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b/>
                <w:sz w:val="21"/>
                <w:szCs w:val="21"/>
                <w:lang w:val="ru-RU"/>
              </w:rPr>
              <w:t xml:space="preserve">Модуль 7. Основы программирования на языке </w:t>
            </w:r>
            <w:r>
              <w:rPr>
                <w:b/>
                <w:sz w:val="21"/>
                <w:szCs w:val="21"/>
              </w:rPr>
              <w:t>C</w:t>
            </w:r>
            <w:r w:rsidRPr="003155B6">
              <w:rPr>
                <w:b/>
                <w:sz w:val="21"/>
                <w:szCs w:val="21"/>
                <w:lang w:val="ru-RU"/>
              </w:rPr>
              <w:t>#</w:t>
            </w:r>
          </w:p>
        </w:tc>
        <w:tc>
          <w:tcPr>
            <w:tcW w:w="870" w:type="dxa"/>
            <w:shd w:val="clear" w:color="auto" w:fill="auto"/>
          </w:tcPr>
          <w:p w14:paraId="0921C3DA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998" w:type="dxa"/>
          </w:tcPr>
          <w:p w14:paraId="6F63264F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8" w:type="dxa"/>
          </w:tcPr>
          <w:p w14:paraId="49C193AB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1242" w:type="dxa"/>
          </w:tcPr>
          <w:p w14:paraId="224AE16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2DB64E44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Зачет</w:t>
            </w:r>
          </w:p>
        </w:tc>
      </w:tr>
      <w:tr w:rsidR="00833151" w14:paraId="582727C5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7EFB1A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3495" w:type="dxa"/>
            <w:shd w:val="clear" w:color="auto" w:fill="auto"/>
          </w:tcPr>
          <w:p w14:paraId="117DFDC0" w14:textId="77777777" w:rsidR="00833151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Изучение основных конструкций языка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297C723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998" w:type="dxa"/>
          </w:tcPr>
          <w:p w14:paraId="2635613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14:paraId="68DE991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42" w:type="dxa"/>
          </w:tcPr>
          <w:p w14:paraId="3EA531EC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627907A5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06B8B23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12DA0C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</w:tc>
        <w:tc>
          <w:tcPr>
            <w:tcW w:w="3495" w:type="dxa"/>
            <w:shd w:val="clear" w:color="auto" w:fill="auto"/>
          </w:tcPr>
          <w:p w14:paraId="7E7F02C8" w14:textId="77777777" w:rsidR="00833151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оконных приложений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699AADE9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998" w:type="dxa"/>
          </w:tcPr>
          <w:p w14:paraId="6E0EBC34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4656FAB2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42" w:type="dxa"/>
          </w:tcPr>
          <w:p w14:paraId="11DC5669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4CEBA228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1A66917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699F870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495" w:type="dxa"/>
            <w:shd w:val="clear" w:color="auto" w:fill="auto"/>
          </w:tcPr>
          <w:p w14:paraId="0BDCE8B0" w14:textId="77777777" w:rsidR="00833151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Модуль 8. Отладка программных модулей</w:t>
            </w:r>
          </w:p>
        </w:tc>
        <w:tc>
          <w:tcPr>
            <w:tcW w:w="870" w:type="dxa"/>
            <w:shd w:val="clear" w:color="auto" w:fill="auto"/>
          </w:tcPr>
          <w:p w14:paraId="34D74F20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8" w:type="dxa"/>
          </w:tcPr>
          <w:p w14:paraId="43035864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7262BF07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42" w:type="dxa"/>
          </w:tcPr>
          <w:p w14:paraId="5147736B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3D239DB9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5384E05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BE7FC44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</w:t>
            </w:r>
          </w:p>
        </w:tc>
        <w:tc>
          <w:tcPr>
            <w:tcW w:w="3495" w:type="dxa"/>
            <w:shd w:val="clear" w:color="auto" w:fill="auto"/>
          </w:tcPr>
          <w:p w14:paraId="3DC59BB6" w14:textId="77777777" w:rsidR="00833151" w:rsidRDefault="00BC7CC8">
            <w:pPr>
              <w:tabs>
                <w:tab w:val="left" w:pos="213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Тестирование программного обеспечения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60F37B3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14:paraId="77CBE977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64C8624E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76702FB6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48E3501A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Зачет</w:t>
            </w:r>
          </w:p>
        </w:tc>
      </w:tr>
      <w:tr w:rsidR="00833151" w14:paraId="20E0B372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2BA057B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</w:t>
            </w:r>
          </w:p>
        </w:tc>
        <w:tc>
          <w:tcPr>
            <w:tcW w:w="3495" w:type="dxa"/>
            <w:shd w:val="clear" w:color="auto" w:fill="auto"/>
          </w:tcPr>
          <w:p w14:paraId="41518143" w14:textId="77777777" w:rsidR="00833151" w:rsidRPr="003155B6" w:rsidRDefault="00BC7CC8">
            <w:pPr>
              <w:tabs>
                <w:tab w:val="left" w:pos="1920"/>
              </w:tabs>
              <w:jc w:val="both"/>
              <w:rPr>
                <w:b/>
                <w:sz w:val="21"/>
                <w:szCs w:val="21"/>
                <w:lang w:val="ru-RU"/>
              </w:rPr>
            </w:pPr>
            <w:r w:rsidRPr="003155B6">
              <w:rPr>
                <w:sz w:val="21"/>
                <w:szCs w:val="21"/>
                <w:lang w:val="ru-RU"/>
              </w:rPr>
              <w:t>Проектирование и разработка модульных тестов</w:t>
            </w:r>
          </w:p>
        </w:tc>
        <w:tc>
          <w:tcPr>
            <w:tcW w:w="870" w:type="dxa"/>
            <w:shd w:val="clear" w:color="auto" w:fill="auto"/>
          </w:tcPr>
          <w:p w14:paraId="6ED8BE41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14:paraId="0C07B86E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14:paraId="1F3B0E55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7A19976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2" w:type="dxa"/>
          </w:tcPr>
          <w:p w14:paraId="4D8921C0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5F996FBA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6750D715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23582316" w14:textId="77777777" w:rsidR="00833151" w:rsidRDefault="00BC7CC8">
            <w:pPr>
              <w:tabs>
                <w:tab w:val="left" w:pos="1920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0746D066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8" w:type="dxa"/>
          </w:tcPr>
          <w:p w14:paraId="42B57E85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47C38743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3328F21A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42" w:type="dxa"/>
          </w:tcPr>
          <w:p w14:paraId="44DCA457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11989DF2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1C600F69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9.1</w:t>
            </w:r>
          </w:p>
        </w:tc>
        <w:tc>
          <w:tcPr>
            <w:tcW w:w="3495" w:type="dxa"/>
            <w:shd w:val="clear" w:color="auto" w:fill="auto"/>
          </w:tcPr>
          <w:p w14:paraId="2C3BE4A5" w14:textId="77777777" w:rsidR="00833151" w:rsidRPr="003155B6" w:rsidRDefault="003155B6">
            <w:pPr>
              <w:tabs>
                <w:tab w:val="left" w:pos="1920"/>
              </w:tabs>
              <w:jc w:val="both"/>
              <w:rPr>
                <w:sz w:val="21"/>
                <w:szCs w:val="21"/>
              </w:rPr>
            </w:pPr>
            <w:r w:rsidRPr="003155B6">
              <w:rPr>
                <w:sz w:val="21"/>
                <w:szCs w:val="21"/>
              </w:rPr>
              <w:t>Итоговая аттестация</w:t>
            </w:r>
          </w:p>
        </w:tc>
        <w:tc>
          <w:tcPr>
            <w:tcW w:w="870" w:type="dxa"/>
            <w:shd w:val="clear" w:color="auto" w:fill="auto"/>
          </w:tcPr>
          <w:p w14:paraId="10BF5BF2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8" w:type="dxa"/>
          </w:tcPr>
          <w:p w14:paraId="183709C4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14:paraId="127E562F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2" w:type="dxa"/>
          </w:tcPr>
          <w:p w14:paraId="13BD0279" w14:textId="77777777" w:rsidR="00833151" w:rsidRDefault="00BC7C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42" w:type="dxa"/>
          </w:tcPr>
          <w:p w14:paraId="551494AD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  <w:tr w:rsidR="00833151" w14:paraId="30712F28" w14:textId="77777777">
        <w:trPr>
          <w:trHeight w:val="282"/>
        </w:trPr>
        <w:tc>
          <w:tcPr>
            <w:tcW w:w="616" w:type="dxa"/>
            <w:shd w:val="clear" w:color="auto" w:fill="auto"/>
          </w:tcPr>
          <w:p w14:paraId="26F01260" w14:textId="77777777" w:rsidR="00833151" w:rsidRDefault="0083315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62FDAEF6" w14:textId="77777777" w:rsidR="00833151" w:rsidRDefault="00BC7CC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392DF526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998" w:type="dxa"/>
          </w:tcPr>
          <w:p w14:paraId="33228E38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998" w:type="dxa"/>
          </w:tcPr>
          <w:p w14:paraId="4FB6C4E6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</w:t>
            </w:r>
          </w:p>
        </w:tc>
        <w:tc>
          <w:tcPr>
            <w:tcW w:w="1242" w:type="dxa"/>
          </w:tcPr>
          <w:p w14:paraId="31AC7B21" w14:textId="77777777" w:rsidR="00833151" w:rsidRDefault="00BC7C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242" w:type="dxa"/>
          </w:tcPr>
          <w:p w14:paraId="40FC7715" w14:textId="77777777" w:rsidR="00833151" w:rsidRDefault="0083315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12AD2CC" w14:textId="77777777" w:rsidR="00833151" w:rsidRDefault="00833151">
      <w:pPr>
        <w:widowControl w:val="0"/>
        <w:jc w:val="both"/>
      </w:pPr>
    </w:p>
    <w:p w14:paraId="62E5979A" w14:textId="77777777" w:rsidR="00833151" w:rsidRDefault="00833151">
      <w:pPr>
        <w:jc w:val="center"/>
      </w:pPr>
    </w:p>
    <w:p w14:paraId="1CF5D154" w14:textId="77777777" w:rsidR="003155B6" w:rsidRDefault="003155B6">
      <w:pPr>
        <w:jc w:val="center"/>
      </w:pPr>
    </w:p>
    <w:p w14:paraId="1D6C556A" w14:textId="77777777" w:rsidR="003155B6" w:rsidRDefault="003155B6">
      <w:pPr>
        <w:jc w:val="center"/>
      </w:pPr>
    </w:p>
    <w:p w14:paraId="60158B70" w14:textId="77777777" w:rsidR="00833151" w:rsidRDefault="00BC7C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cs="Times New Roman"/>
          <w:b/>
        </w:rPr>
      </w:pPr>
      <w:r>
        <w:rPr>
          <w:b/>
        </w:rPr>
        <w:lastRenderedPageBreak/>
        <w:t xml:space="preserve">3.3. </w:t>
      </w:r>
      <w:r>
        <w:rPr>
          <w:rFonts w:cs="Times New Roman"/>
          <w:b/>
        </w:rPr>
        <w:t>Учебная программа</w:t>
      </w:r>
    </w:p>
    <w:p w14:paraId="35932FEA" w14:textId="77777777" w:rsidR="00833151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</w:p>
    <w:p w14:paraId="6AA1F0E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b/>
          <w:sz w:val="21"/>
          <w:szCs w:val="21"/>
          <w:lang w:val="ru-RU"/>
        </w:rPr>
        <w:t>Модуль 1. Стандарты Ворлдскиллс и спецификация стандартов Ворлдскиллс по компетенции «Программные решения для бизнеса». Разделы спецификации</w:t>
      </w:r>
    </w:p>
    <w:p w14:paraId="61A2F5E0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 xml:space="preserve">Тема 1.1 Актуальное техническое описание компетенции. Спецификация стандарта Ворлдскиллс по компетенции </w:t>
      </w:r>
    </w:p>
    <w:p w14:paraId="43BF822B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24F185C3" w14:textId="77777777" w:rsidR="00833151" w:rsidRPr="003155B6" w:rsidRDefault="00BC7CC8">
      <w:pPr>
        <w:ind w:right="39" w:firstLine="851"/>
        <w:jc w:val="both"/>
        <w:rPr>
          <w:lang w:val="ru-RU"/>
        </w:rPr>
      </w:pPr>
      <w:r w:rsidRPr="003155B6">
        <w:rPr>
          <w:lang w:val="ru-RU"/>
        </w:rPr>
        <w:t xml:space="preserve">История, современное состояние и перспективы движения </w:t>
      </w:r>
      <w:r>
        <w:t>WorldSkills</w:t>
      </w:r>
      <w:r w:rsidRPr="003155B6">
        <w:rPr>
          <w:lang w:val="ru-RU"/>
        </w:rPr>
        <w:t xml:space="preserve"> </w:t>
      </w:r>
      <w:r>
        <w:t>International</w:t>
      </w:r>
      <w:r w:rsidRPr="003155B6">
        <w:rPr>
          <w:lang w:val="ru-RU"/>
        </w:rPr>
        <w:t xml:space="preserve"> (</w:t>
      </w:r>
      <w:r>
        <w:t>WSI</w:t>
      </w:r>
      <w:r w:rsidRPr="003155B6">
        <w:rPr>
          <w:lang w:val="ru-RU"/>
        </w:rPr>
        <w:t>) и Ворлдскиллс Россия («Молодые профессионалы») как инструмента развития профессиональных сообществ и систем подготовки кадров. Акт</w:t>
      </w:r>
      <w:r w:rsidRPr="003155B6">
        <w:rPr>
          <w:lang w:val="ru-RU"/>
        </w:rPr>
        <w:t>уальное техническое описание по компетенции. Спецификация стандарта Ворлдскиллс по компетенции «Программные решения для бизнеса». Требования к инфраструктуре площадки. Отличия чемпионатных линеек по компетенции «Программные решения для бизнеса». Особые пра</w:t>
      </w:r>
      <w:r w:rsidRPr="003155B6">
        <w:rPr>
          <w:lang w:val="ru-RU"/>
        </w:rPr>
        <w:t xml:space="preserve">вила компетенции. </w:t>
      </w:r>
    </w:p>
    <w:p w14:paraId="60A55105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41221C1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b/>
          <w:lang w:val="ru-RU"/>
        </w:rPr>
        <w:t>Модуль 2.  Актуальные требования рынка труда, современные технологии в профессиональной сфере</w:t>
      </w:r>
    </w:p>
    <w:p w14:paraId="549C47B7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</w:t>
      </w:r>
      <w:r w:rsidRPr="003155B6">
        <w:rPr>
          <w:i/>
          <w:lang w:val="ru-RU"/>
        </w:rPr>
        <w:t>оты в качестве самозанятого</w:t>
      </w:r>
    </w:p>
    <w:p w14:paraId="0A781B83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3CC436E0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Понятие и правовой  статус самозанятого. Правовое поле для самозанятых. Меры поддержки самозанятых в регионе. </w:t>
      </w:r>
    </w:p>
    <w:p w14:paraId="4E79F163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2.2. Актуальная ситуация на региональном рынке труда</w:t>
      </w:r>
    </w:p>
    <w:p w14:paraId="372E3DC7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</w:t>
      </w:r>
      <w:r w:rsidRPr="003155B6">
        <w:rPr>
          <w:lang w:val="ru-RU"/>
        </w:rPr>
        <w:t>носимые на занятие):</w:t>
      </w:r>
    </w:p>
    <w:p w14:paraId="0404DAD5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Обзор вакансий на региональном рынке труда. Приоритетные профессии и специальности  для региональной экономики. </w:t>
      </w:r>
    </w:p>
    <w:p w14:paraId="494BC13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2.3. Современные технологии в профессиональной сфере, соответствующей компетенции</w:t>
      </w:r>
    </w:p>
    <w:p w14:paraId="7A3F6E4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</w:t>
      </w:r>
      <w:r w:rsidRPr="003155B6">
        <w:rPr>
          <w:lang w:val="ru-RU"/>
        </w:rPr>
        <w:t>ие):</w:t>
      </w:r>
    </w:p>
    <w:p w14:paraId="6E75C4AC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Современные технологии в профессиональной сфере. Технологии проектирования и разработки программных решений. Обзор сред проектирования и разработки программных решений. Технологические стеки для разработки программного обеспечения.</w:t>
      </w:r>
    </w:p>
    <w:p w14:paraId="3706ED80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1FD21A73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b/>
          <w:lang w:val="ru-RU"/>
        </w:rPr>
        <w:t>Модуль 3. Общие во</w:t>
      </w:r>
      <w:r w:rsidRPr="003155B6">
        <w:rPr>
          <w:b/>
          <w:lang w:val="ru-RU"/>
        </w:rPr>
        <w:t>просы по работе в статусе самозанятого</w:t>
      </w:r>
    </w:p>
    <w:p w14:paraId="5A4D642D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3.1. Регистрация в качестве самозанятого</w:t>
      </w:r>
    </w:p>
    <w:p w14:paraId="6608E73D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7E9C07A4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Способы регистрации самозанятого. Обзор приложения «Мой налог».</w:t>
      </w:r>
    </w:p>
    <w:p w14:paraId="42DE21C7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3.2. Налог на профессиональный доход – особый режим налогообло</w:t>
      </w:r>
      <w:r w:rsidRPr="003155B6">
        <w:rPr>
          <w:i/>
          <w:lang w:val="ru-RU"/>
        </w:rPr>
        <w:t>жения для самозанятых граждан</w:t>
      </w:r>
    </w:p>
    <w:p w14:paraId="5EC2AB3A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6D2FCB6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Налог на профессиональный доход. Условия применения НПД. Пенсионные накопления для самозанятых. Особенности Применения НПД индивидуальными предпринимателя</w:t>
      </w:r>
    </w:p>
    <w:p w14:paraId="5D9B078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3.3. Работа в качестве самозанятого</w:t>
      </w:r>
    </w:p>
    <w:p w14:paraId="1F7BDF05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6E277FA8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Документооборот по НПД. Чек: порядок формирования и срок выдачи. Расчет НПД. Налоговые ставки. Налоговый вычет. Уплата НПД и отчетность. Снятие с учета НПД.</w:t>
      </w:r>
    </w:p>
    <w:p w14:paraId="7C593CC0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</w:p>
    <w:p w14:paraId="067C812C" w14:textId="77777777" w:rsidR="00833151" w:rsidRPr="003155B6" w:rsidRDefault="00BC7CC8">
      <w:pPr>
        <w:ind w:right="39" w:firstLine="851"/>
        <w:jc w:val="both"/>
        <w:rPr>
          <w:lang w:val="ru-RU"/>
        </w:rPr>
      </w:pPr>
      <w:r w:rsidRPr="003155B6">
        <w:rPr>
          <w:b/>
          <w:lang w:val="ru-RU"/>
        </w:rPr>
        <w:t>Модуль 4. Требова</w:t>
      </w:r>
      <w:r w:rsidRPr="003155B6">
        <w:rPr>
          <w:b/>
          <w:lang w:val="ru-RU"/>
        </w:rPr>
        <w:t>ния охраны труда и техники безопасности</w:t>
      </w:r>
      <w:r w:rsidRPr="003155B6">
        <w:rPr>
          <w:lang w:val="ru-RU"/>
        </w:rPr>
        <w:t xml:space="preserve"> </w:t>
      </w:r>
    </w:p>
    <w:p w14:paraId="71742C5B" w14:textId="77777777" w:rsidR="00833151" w:rsidRPr="003155B6" w:rsidRDefault="00BC7CC8">
      <w:pP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 xml:space="preserve">Тема 4.1. Требования охраны труда и техники безопасности </w:t>
      </w:r>
    </w:p>
    <w:p w14:paraId="10D681D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lastRenderedPageBreak/>
        <w:t>Лекция (вопросы, выносимые на занятие):</w:t>
      </w:r>
    </w:p>
    <w:p w14:paraId="103EF1FD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Требования охраны труда и техники безопасности в работе сотрудника</w:t>
      </w:r>
    </w:p>
    <w:p w14:paraId="59D64030" w14:textId="77777777" w:rsidR="00833151" w:rsidRPr="003155B6" w:rsidRDefault="00BC7CC8">
      <w:pP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4.2. Специфичные требования охраны труда, тех</w:t>
      </w:r>
      <w:r w:rsidRPr="003155B6">
        <w:rPr>
          <w:i/>
          <w:lang w:val="ru-RU"/>
        </w:rPr>
        <w:t xml:space="preserve">ники безопасности и окружающей среды по компетенции </w:t>
      </w:r>
    </w:p>
    <w:p w14:paraId="0B69640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652E49C9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Техника безопасности и охрана труда в работе программиста. Ознакомление с инструкцией по охране труда и технике безопасности по компетенции «Программные решения дл</w:t>
      </w:r>
      <w:r w:rsidRPr="003155B6">
        <w:rPr>
          <w:lang w:val="ru-RU"/>
        </w:rPr>
        <w:t xml:space="preserve">я бизнеса». </w:t>
      </w:r>
    </w:p>
    <w:p w14:paraId="3BD1928A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</w:p>
    <w:p w14:paraId="71EF8EE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 w:rsidRPr="003155B6">
        <w:rPr>
          <w:b/>
          <w:lang w:val="ru-RU"/>
        </w:rPr>
        <w:t>Модуль 5. Практическое занятие на определение стартового уровня владения компетенцией</w:t>
      </w:r>
      <w:r w:rsidRPr="003155B6">
        <w:rPr>
          <w:sz w:val="20"/>
          <w:szCs w:val="20"/>
          <w:lang w:val="ru-RU"/>
        </w:rPr>
        <w:t xml:space="preserve"> </w:t>
      </w:r>
    </w:p>
    <w:p w14:paraId="0E49F46F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5.1. Практическое занятие на определение стартового уровня владения компетенцией</w:t>
      </w:r>
      <w:r w:rsidRPr="003155B6">
        <w:rPr>
          <w:i/>
          <w:sz w:val="20"/>
          <w:szCs w:val="20"/>
          <w:lang w:val="ru-RU"/>
        </w:rPr>
        <w:t xml:space="preserve"> </w:t>
      </w:r>
    </w:p>
    <w:p w14:paraId="463308EF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Цифровая компетентность и эффективное использование технологий</w:t>
      </w:r>
    </w:p>
    <w:p w14:paraId="2EEAA506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План проведения занятия:</w:t>
      </w:r>
    </w:p>
    <w:p w14:paraId="7AC995BE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1) ознакомление с программой «Цифровой гражданин»</w:t>
      </w:r>
    </w:p>
    <w:p w14:paraId="22828D9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2) диагностика цифровых компетенций слушателя. </w:t>
      </w:r>
    </w:p>
    <w:p w14:paraId="057DAAC1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410C4EA2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10317040" w14:textId="77777777" w:rsidR="00833151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3155B6">
        <w:rPr>
          <w:b/>
          <w:lang w:val="ru-RU"/>
        </w:rPr>
        <w:t xml:space="preserve">Модуль 6. </w:t>
      </w:r>
      <w:r>
        <w:rPr>
          <w:b/>
        </w:rPr>
        <w:t>Основы баз данных</w:t>
      </w:r>
    </w:p>
    <w:p w14:paraId="53AC0118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i/>
          <w:lang w:val="ru-RU"/>
        </w:rPr>
        <w:t>Тема 6.1. Проектирование баз данных</w:t>
      </w:r>
    </w:p>
    <w:p w14:paraId="08B2D84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501EE39E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lang w:val="ru-RU"/>
        </w:rPr>
        <w:t>Модель базы данных. Понятие сущности. Определение сущностей. Основные понятия баз данных. Проектирование баз данных</w:t>
      </w:r>
    </w:p>
    <w:p w14:paraId="4C0F1278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lang w:val="ru-RU"/>
        </w:rPr>
        <w:t xml:space="preserve">Практическое занятие.  Определение сущностей на основе изучения </w:t>
      </w:r>
      <w:r w:rsidRPr="003155B6">
        <w:rPr>
          <w:lang w:val="ru-RU"/>
        </w:rPr>
        <w:t>предметной области</w:t>
      </w:r>
    </w:p>
    <w:p w14:paraId="794458E9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lang w:val="ru-RU"/>
        </w:rPr>
        <w:t>Практическое занятие. Определение полей и типов данных</w:t>
      </w:r>
      <w:r w:rsidRPr="003155B6">
        <w:rPr>
          <w:b/>
          <w:lang w:val="ru-RU"/>
        </w:rPr>
        <w:t xml:space="preserve">. </w:t>
      </w:r>
      <w:r w:rsidRPr="003155B6">
        <w:rPr>
          <w:lang w:val="ru-RU"/>
        </w:rPr>
        <w:t>Создание связей и нормализация базы данных</w:t>
      </w:r>
    </w:p>
    <w:p w14:paraId="4E13E23F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i/>
          <w:lang w:val="ru-RU"/>
        </w:rPr>
        <w:t xml:space="preserve">Тема 6.2. </w:t>
      </w:r>
      <w:r w:rsidRPr="003155B6">
        <w:rPr>
          <w:i/>
          <w:lang w:val="ru-RU"/>
        </w:rPr>
        <w:t>Разработка базы данных, работа с объектами баз данных</w:t>
      </w:r>
    </w:p>
    <w:p w14:paraId="6BDB719C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5CA26EFF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>
        <w:t>SQL</w:t>
      </w:r>
      <w:r w:rsidRPr="003155B6">
        <w:rPr>
          <w:lang w:val="ru-RU"/>
        </w:rPr>
        <w:t>- запросы: логика, синтаксис</w:t>
      </w:r>
    </w:p>
    <w:p w14:paraId="5E891A4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lang w:val="ru-RU"/>
        </w:rPr>
        <w:t>Пр</w:t>
      </w:r>
      <w:r w:rsidRPr="003155B6">
        <w:rPr>
          <w:lang w:val="ru-RU"/>
        </w:rPr>
        <w:t xml:space="preserve">актическое занятие. Создание </w:t>
      </w:r>
      <w:r>
        <w:t>ERD</w:t>
      </w:r>
      <w:r w:rsidRPr="003155B6">
        <w:rPr>
          <w:lang w:val="ru-RU"/>
        </w:rPr>
        <w:t xml:space="preserve"> в СУБД</w:t>
      </w:r>
    </w:p>
    <w:p w14:paraId="4CC125DA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lang w:val="ru-RU"/>
        </w:rPr>
        <w:t>Практическое занятие. Создание объектов базы данных. Импорт данных</w:t>
      </w:r>
      <w:r w:rsidRPr="003155B6">
        <w:rPr>
          <w:b/>
          <w:lang w:val="ru-RU"/>
        </w:rPr>
        <w:t xml:space="preserve">. </w:t>
      </w:r>
      <w:r w:rsidRPr="003155B6">
        <w:rPr>
          <w:lang w:val="ru-RU"/>
        </w:rPr>
        <w:t xml:space="preserve">Работа в СУБД: </w:t>
      </w:r>
      <w:r>
        <w:t>SQL</w:t>
      </w:r>
      <w:r w:rsidRPr="003155B6">
        <w:rPr>
          <w:lang w:val="ru-RU"/>
        </w:rPr>
        <w:t>- запросы</w:t>
      </w:r>
    </w:p>
    <w:p w14:paraId="28D5E7CD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312A6184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b/>
          <w:lang w:val="ru-RU"/>
        </w:rPr>
        <w:t xml:space="preserve">Модуль 7. Основы программирования на языке </w:t>
      </w:r>
      <w:r>
        <w:rPr>
          <w:b/>
        </w:rPr>
        <w:t>C</w:t>
      </w:r>
      <w:r w:rsidRPr="003155B6">
        <w:rPr>
          <w:b/>
          <w:lang w:val="ru-RU"/>
        </w:rPr>
        <w:t>#</w:t>
      </w:r>
    </w:p>
    <w:p w14:paraId="41EBC7B7" w14:textId="77777777" w:rsidR="00833151" w:rsidRPr="003155B6" w:rsidRDefault="00BC7CC8">
      <w:pP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t>Тема 7.1. Изучение основных конструкций языка</w:t>
      </w:r>
      <w:r w:rsidRPr="003155B6">
        <w:rPr>
          <w:i/>
          <w:lang w:val="ru-RU"/>
        </w:rPr>
        <w:t xml:space="preserve"> </w:t>
      </w:r>
    </w:p>
    <w:p w14:paraId="0D598B41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</w:t>
      </w:r>
      <w:r w:rsidRPr="003155B6">
        <w:rPr>
          <w:lang w:val="ru-RU"/>
        </w:rPr>
        <w:t xml:space="preserve"> на занятие):</w:t>
      </w:r>
    </w:p>
    <w:p w14:paraId="3F3FF2F0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Язык </w:t>
      </w:r>
      <w:r>
        <w:t>C</w:t>
      </w:r>
      <w:r w:rsidRPr="003155B6">
        <w:rPr>
          <w:lang w:val="ru-RU"/>
        </w:rPr>
        <w:t>#. Среды разработки. Синтаксис языка. Структура программы переменные и константы. Типы данных. Консольный ввод/вывод. Арифметические и логические операторы. Условные выражения. Циклы. Массивы. Строки</w:t>
      </w:r>
    </w:p>
    <w:p w14:paraId="1357AF1E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</w:t>
      </w:r>
      <w:r w:rsidRPr="003155B6">
        <w:rPr>
          <w:lang w:val="ru-RU"/>
        </w:rPr>
        <w:t>е):</w:t>
      </w:r>
    </w:p>
    <w:p w14:paraId="25E5C1C8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ООП. Классы и объекты. Методы. Обработка исключений. </w:t>
      </w:r>
      <w:r>
        <w:t>Windows</w:t>
      </w:r>
      <w:r w:rsidRPr="003155B6">
        <w:rPr>
          <w:lang w:val="ru-RU"/>
        </w:rPr>
        <w:t xml:space="preserve"> </w:t>
      </w:r>
      <w:r>
        <w:t>Forms</w:t>
      </w:r>
      <w:r w:rsidRPr="003155B6">
        <w:rPr>
          <w:lang w:val="ru-RU"/>
        </w:rPr>
        <w:t xml:space="preserve">. </w:t>
      </w:r>
    </w:p>
    <w:p w14:paraId="7A47CBC0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</w:t>
      </w:r>
      <w:r>
        <w:t>C</w:t>
      </w:r>
      <w:r w:rsidRPr="003155B6">
        <w:rPr>
          <w:lang w:val="ru-RU"/>
        </w:rPr>
        <w:t>#: основы языка. Типы данных. Базовые операторы.</w:t>
      </w:r>
    </w:p>
    <w:p w14:paraId="2F608A80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Условные операторы. </w:t>
      </w:r>
    </w:p>
    <w:p w14:paraId="25AE0CD2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Циклы.</w:t>
      </w:r>
    </w:p>
    <w:p w14:paraId="212E903C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Массивы </w:t>
      </w:r>
    </w:p>
    <w:p w14:paraId="12600D44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Строки </w:t>
      </w:r>
    </w:p>
    <w:p w14:paraId="09E9976A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Классы. (Свойства. Методы. Поля.)</w:t>
      </w:r>
      <w:r>
        <w:t> </w:t>
      </w:r>
    </w:p>
    <w:p w14:paraId="61626957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Обработка ошибок.</w:t>
      </w:r>
    </w:p>
    <w:p w14:paraId="1770126A" w14:textId="77777777" w:rsidR="00833151" w:rsidRPr="003155B6" w:rsidRDefault="00BC7CC8">
      <w:pPr>
        <w:ind w:firstLine="851"/>
        <w:jc w:val="both"/>
        <w:rPr>
          <w:i/>
          <w:lang w:val="ru-RU"/>
        </w:rPr>
      </w:pPr>
      <w:r w:rsidRPr="003155B6">
        <w:rPr>
          <w:i/>
          <w:lang w:val="ru-RU"/>
        </w:rPr>
        <w:lastRenderedPageBreak/>
        <w:t xml:space="preserve">Тема 7.2.  </w:t>
      </w:r>
      <w:r w:rsidRPr="003155B6">
        <w:rPr>
          <w:i/>
          <w:lang w:val="ru-RU"/>
        </w:rPr>
        <w:t>Разработка оконных приложений</w:t>
      </w:r>
    </w:p>
    <w:p w14:paraId="417F1DE3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44AA5BD7" w14:textId="77777777" w:rsidR="00833151" w:rsidRPr="003155B6" w:rsidRDefault="00BC7CC8">
      <w:pPr>
        <w:ind w:firstLine="851"/>
        <w:jc w:val="both"/>
        <w:rPr>
          <w:lang w:val="ru-RU"/>
        </w:rPr>
      </w:pPr>
      <w:r>
        <w:t>WPF</w:t>
      </w:r>
      <w:r w:rsidRPr="003155B6">
        <w:rPr>
          <w:lang w:val="ru-RU"/>
        </w:rPr>
        <w:t xml:space="preserve">. Язык </w:t>
      </w:r>
      <w:r>
        <w:t>XAML</w:t>
      </w:r>
      <w:r w:rsidRPr="003155B6">
        <w:rPr>
          <w:lang w:val="ru-RU"/>
        </w:rPr>
        <w:t>. Описание синтаксиса языка. Приме</w:t>
      </w:r>
      <w:r w:rsidRPr="003155B6">
        <w:rPr>
          <w:lang w:val="ru-RU"/>
        </w:rPr>
        <w:t xml:space="preserve">ры применения языка. Простые элементы управления – </w:t>
      </w:r>
      <w:r>
        <w:t>Button</w:t>
      </w:r>
      <w:r w:rsidRPr="003155B6">
        <w:rPr>
          <w:lang w:val="ru-RU"/>
        </w:rPr>
        <w:t xml:space="preserve">, </w:t>
      </w:r>
      <w:r>
        <w:t>TextBlock</w:t>
      </w:r>
      <w:r w:rsidRPr="003155B6">
        <w:rPr>
          <w:lang w:val="ru-RU"/>
        </w:rPr>
        <w:t xml:space="preserve">, </w:t>
      </w:r>
      <w:r>
        <w:t>TextBox</w:t>
      </w:r>
      <w:r w:rsidRPr="003155B6">
        <w:rPr>
          <w:lang w:val="ru-RU"/>
        </w:rPr>
        <w:t xml:space="preserve">, </w:t>
      </w:r>
      <w:r>
        <w:t>RichTextBox</w:t>
      </w:r>
      <w:r w:rsidRPr="003155B6">
        <w:rPr>
          <w:lang w:val="ru-RU"/>
        </w:rPr>
        <w:t>.</w:t>
      </w:r>
    </w:p>
    <w:p w14:paraId="569220CB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Панели. Принципы макетирования. </w:t>
      </w:r>
      <w:r>
        <w:t>StackPanel</w:t>
      </w:r>
      <w:r w:rsidRPr="003155B6">
        <w:rPr>
          <w:lang w:val="ru-RU"/>
        </w:rPr>
        <w:t xml:space="preserve">, </w:t>
      </w:r>
      <w:r>
        <w:t>WrapPanel</w:t>
      </w:r>
      <w:r w:rsidRPr="003155B6">
        <w:rPr>
          <w:lang w:val="ru-RU"/>
        </w:rPr>
        <w:t xml:space="preserve">, </w:t>
      </w:r>
      <w:r>
        <w:t>Dock</w:t>
      </w:r>
      <w:r w:rsidRPr="003155B6">
        <w:rPr>
          <w:lang w:val="ru-RU"/>
        </w:rPr>
        <w:t xml:space="preserve">, </w:t>
      </w:r>
      <w:r>
        <w:t>Grid</w:t>
      </w:r>
      <w:r w:rsidRPr="003155B6">
        <w:rPr>
          <w:lang w:val="ru-RU"/>
        </w:rPr>
        <w:t xml:space="preserve">, </w:t>
      </w:r>
      <w:r>
        <w:t>Canvas</w:t>
      </w:r>
    </w:p>
    <w:p w14:paraId="3F00F5D8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Зависимые свойства. Маршртизируемые события вв</w:t>
      </w:r>
      <w:r w:rsidRPr="003155B6">
        <w:rPr>
          <w:lang w:val="ru-RU"/>
        </w:rPr>
        <w:t xml:space="preserve">ода. </w:t>
      </w:r>
      <w:r>
        <w:t>ItemsControl</w:t>
      </w:r>
      <w:r w:rsidRPr="003155B6">
        <w:rPr>
          <w:lang w:val="ru-RU"/>
        </w:rPr>
        <w:t xml:space="preserve">. </w:t>
      </w:r>
      <w:r>
        <w:t>ListBox</w:t>
      </w:r>
      <w:r w:rsidRPr="003155B6">
        <w:rPr>
          <w:lang w:val="ru-RU"/>
        </w:rPr>
        <w:t xml:space="preserve">. </w:t>
      </w:r>
      <w:r>
        <w:t>ComboBox</w:t>
      </w:r>
      <w:r w:rsidRPr="003155B6">
        <w:rPr>
          <w:lang w:val="ru-RU"/>
        </w:rPr>
        <w:t xml:space="preserve">. </w:t>
      </w:r>
    </w:p>
    <w:p w14:paraId="22E4411A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 xml:space="preserve">Практическое занятие. Иерархия меню. Панель инструментов и строка состояния. </w:t>
      </w:r>
    </w:p>
    <w:p w14:paraId="29A24FEC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Навигационные приложения</w:t>
      </w:r>
    </w:p>
    <w:p w14:paraId="52E0E388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Стили</w:t>
      </w:r>
    </w:p>
    <w:p w14:paraId="1885A73C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Доступ к данным.</w:t>
      </w:r>
    </w:p>
    <w:p w14:paraId="5A6D5F91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30F8356A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3155B6">
        <w:rPr>
          <w:b/>
          <w:lang w:val="ru-RU"/>
        </w:rPr>
        <w:t>Модуль 8. Отладка программных модулей</w:t>
      </w:r>
    </w:p>
    <w:p w14:paraId="3D25E106" w14:textId="77777777" w:rsidR="00833151" w:rsidRDefault="00BC7CC8">
      <w:pPr>
        <w:ind w:firstLine="851"/>
        <w:rPr>
          <w:i/>
        </w:rPr>
      </w:pPr>
      <w:r w:rsidRPr="003155B6">
        <w:rPr>
          <w:i/>
          <w:lang w:val="ru-RU"/>
        </w:rPr>
        <w:t xml:space="preserve">Тема 8.1. </w:t>
      </w:r>
      <w:r>
        <w:rPr>
          <w:i/>
        </w:rPr>
        <w:t>Тестирование программного обеспечения</w:t>
      </w:r>
    </w:p>
    <w:p w14:paraId="713681E3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5321D215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Понятие тестирования программного обеспечения. Тестовая документация. Баг-трекинговые системы.</w:t>
      </w:r>
    </w:p>
    <w:p w14:paraId="538549C4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Практическое занятие. Виды и типы тестирования</w:t>
      </w:r>
    </w:p>
    <w:p w14:paraId="3B6BD1C0" w14:textId="77777777" w:rsidR="00833151" w:rsidRDefault="00BC7CC8">
      <w:pPr>
        <w:ind w:firstLine="851"/>
        <w:rPr>
          <w:i/>
        </w:rPr>
      </w:pPr>
      <w:r w:rsidRPr="003155B6">
        <w:rPr>
          <w:i/>
          <w:lang w:val="ru-RU"/>
        </w:rPr>
        <w:t xml:space="preserve">Тема 8.2. </w:t>
      </w:r>
      <w:r>
        <w:rPr>
          <w:i/>
        </w:rPr>
        <w:t>Проектирование и разработка модульных тестов</w:t>
      </w:r>
    </w:p>
    <w:p w14:paraId="325A7BA8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3155B6">
        <w:rPr>
          <w:lang w:val="ru-RU"/>
        </w:rPr>
        <w:t>Лекция (вопросы, выносимые на занятие):</w:t>
      </w:r>
    </w:p>
    <w:p w14:paraId="5446ABC1" w14:textId="77777777" w:rsidR="00833151" w:rsidRPr="003155B6" w:rsidRDefault="00BC7CC8">
      <w:pPr>
        <w:ind w:firstLine="851"/>
        <w:jc w:val="both"/>
        <w:rPr>
          <w:lang w:val="ru-RU"/>
        </w:rPr>
      </w:pPr>
      <w:r w:rsidRPr="003155B6">
        <w:rPr>
          <w:lang w:val="ru-RU"/>
        </w:rPr>
        <w:t>Тестовые данные: тестовые наборы и сценарии. Модульные тесты</w:t>
      </w:r>
    </w:p>
    <w:p w14:paraId="3637EF25" w14:textId="77777777" w:rsidR="00833151" w:rsidRPr="003155B6" w:rsidRDefault="00833151">
      <w:pPr>
        <w:jc w:val="both"/>
        <w:rPr>
          <w:b/>
          <w:lang w:val="ru-RU"/>
        </w:rPr>
      </w:pPr>
    </w:p>
    <w:p w14:paraId="1ADE24BA" w14:textId="77777777" w:rsidR="00833151" w:rsidRPr="003155B6" w:rsidRDefault="00BC7CC8">
      <w:pPr>
        <w:ind w:left="851"/>
        <w:jc w:val="both"/>
        <w:rPr>
          <w:b/>
          <w:lang w:val="ru-RU"/>
        </w:rPr>
      </w:pPr>
      <w:r w:rsidRPr="003155B6">
        <w:rPr>
          <w:b/>
          <w:lang w:val="ru-RU"/>
        </w:rPr>
        <w:t>3.4.</w:t>
      </w:r>
      <w:r w:rsidRPr="003155B6">
        <w:rPr>
          <w:lang w:val="ru-RU"/>
        </w:rPr>
        <w:t xml:space="preserve"> </w:t>
      </w:r>
      <w:r w:rsidRPr="003155B6">
        <w:rPr>
          <w:b/>
          <w:lang w:val="ru-RU"/>
        </w:rPr>
        <w:t>Календарный учебный график (порядок освоения мо</w:t>
      </w:r>
      <w:r w:rsidRPr="003155B6">
        <w:rPr>
          <w:b/>
          <w:lang w:val="ru-RU"/>
        </w:rPr>
        <w:t>дулей)</w:t>
      </w:r>
    </w:p>
    <w:tbl>
      <w:tblPr>
        <w:tblStyle w:val="af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833151" w14:paraId="5F06D015" w14:textId="77777777">
        <w:trPr>
          <w:trHeight w:val="599"/>
        </w:trPr>
        <w:tc>
          <w:tcPr>
            <w:tcW w:w="2849" w:type="dxa"/>
          </w:tcPr>
          <w:p w14:paraId="5733B595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br/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75C9EFF0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833151" w14:paraId="68C788DA" w14:textId="77777777">
        <w:trPr>
          <w:trHeight w:val="383"/>
        </w:trPr>
        <w:tc>
          <w:tcPr>
            <w:tcW w:w="2849" w:type="dxa"/>
          </w:tcPr>
          <w:p w14:paraId="2369A640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</w:tcPr>
          <w:p w14:paraId="271B98F4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Модуль 1. Название</w:t>
            </w:r>
          </w:p>
        </w:tc>
      </w:tr>
      <w:tr w:rsidR="00833151" w14:paraId="20715AA9" w14:textId="77777777">
        <w:tc>
          <w:tcPr>
            <w:tcW w:w="2849" w:type="dxa"/>
          </w:tcPr>
          <w:p w14:paraId="49DA0696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</w:tcPr>
          <w:p w14:paraId="4C3B77D7" w14:textId="77777777" w:rsidR="00833151" w:rsidRDefault="008331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833151" w14:paraId="1B84216F" w14:textId="77777777">
        <w:tc>
          <w:tcPr>
            <w:tcW w:w="2849" w:type="dxa"/>
          </w:tcPr>
          <w:p w14:paraId="37AFB9EC" w14:textId="77777777" w:rsidR="00833151" w:rsidRDefault="008331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6B7C52DF" w14:textId="77777777" w:rsidR="00833151" w:rsidRDefault="008331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</w:tr>
      <w:tr w:rsidR="00833151" w14:paraId="213DF209" w14:textId="77777777">
        <w:tc>
          <w:tcPr>
            <w:tcW w:w="2849" w:type="dxa"/>
          </w:tcPr>
          <w:p w14:paraId="370372DF" w14:textId="77777777" w:rsidR="00833151" w:rsidRDefault="008331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</w:p>
        </w:tc>
        <w:tc>
          <w:tcPr>
            <w:tcW w:w="6496" w:type="dxa"/>
          </w:tcPr>
          <w:p w14:paraId="1A5A9CCC" w14:textId="77777777" w:rsidR="00833151" w:rsidRDefault="00BC7C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tr w:rsidR="00833151" w:rsidRPr="003155B6" w14:paraId="6D6374FD" w14:textId="77777777">
        <w:trPr>
          <w:trHeight w:val="680"/>
        </w:trPr>
        <w:tc>
          <w:tcPr>
            <w:tcW w:w="9345" w:type="dxa"/>
            <w:gridSpan w:val="2"/>
          </w:tcPr>
          <w:p w14:paraId="607B1863" w14:textId="77777777" w:rsidR="00833151" w:rsidRPr="003155B6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lang w:val="ru-RU"/>
              </w:rPr>
            </w:pPr>
            <w:r w:rsidRPr="003155B6">
              <w:rPr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1B8C04C0" w14:textId="77777777" w:rsidR="00833151" w:rsidRPr="003155B6" w:rsidRDefault="00833151">
      <w:pPr>
        <w:ind w:firstLine="708"/>
        <w:jc w:val="both"/>
        <w:rPr>
          <w:b/>
          <w:lang w:val="ru-RU"/>
        </w:rPr>
      </w:pPr>
    </w:p>
    <w:p w14:paraId="659EF085" w14:textId="77777777" w:rsidR="00833151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5" w:firstLine="285"/>
        <w:jc w:val="both"/>
        <w:rPr>
          <w:rFonts w:cs="Times New Roman"/>
          <w:b/>
        </w:rPr>
      </w:pPr>
      <w:r>
        <w:rPr>
          <w:b/>
        </w:rPr>
        <w:t xml:space="preserve">4. </w:t>
      </w:r>
      <w:r>
        <w:rPr>
          <w:rFonts w:cs="Times New Roman"/>
          <w:b/>
        </w:rPr>
        <w:t>Организационно-педагогические условия реализации программы</w:t>
      </w:r>
    </w:p>
    <w:p w14:paraId="1D7E160E" w14:textId="77777777" w:rsidR="00833151" w:rsidRDefault="00BC7CC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p w14:paraId="0920D49B" w14:textId="77777777" w:rsidR="00833151" w:rsidRDefault="00833151">
      <w:pPr>
        <w:ind w:left="1571"/>
        <w:jc w:val="both"/>
        <w:rPr>
          <w:b/>
        </w:rPr>
      </w:pPr>
    </w:p>
    <w:p w14:paraId="4B88F6A7" w14:textId="77777777" w:rsidR="00833151" w:rsidRPr="003155B6" w:rsidRDefault="00BC7CC8" w:rsidP="003155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3155B6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  <w:r w:rsidRPr="003155B6">
        <w:rPr>
          <w:lang w:val="ru-RU"/>
        </w:rPr>
        <w:t xml:space="preserve">  </w:t>
      </w:r>
    </w:p>
    <w:p w14:paraId="606B5549" w14:textId="77777777" w:rsidR="00833151" w:rsidRPr="003155B6" w:rsidRDefault="00833151">
      <w:pPr>
        <w:ind w:firstLine="709"/>
        <w:jc w:val="both"/>
        <w:rPr>
          <w:b/>
          <w:lang w:val="ru-RU"/>
        </w:rPr>
      </w:pPr>
    </w:p>
    <w:p w14:paraId="10B3AB96" w14:textId="77777777" w:rsidR="00833151" w:rsidRPr="003155B6" w:rsidRDefault="00BC7CC8">
      <w:pPr>
        <w:numPr>
          <w:ilvl w:val="1"/>
          <w:numId w:val="4"/>
        </w:numPr>
        <w:ind w:left="1276" w:hanging="425"/>
        <w:jc w:val="both"/>
        <w:rPr>
          <w:b/>
          <w:lang w:val="ru-RU"/>
        </w:rPr>
      </w:pPr>
      <w:r w:rsidRPr="003155B6">
        <w:rPr>
          <w:b/>
          <w:lang w:val="ru-RU"/>
        </w:rPr>
        <w:t>Учебно-методическое обеспечение программы</w:t>
      </w:r>
    </w:p>
    <w:p w14:paraId="57CA59B4" w14:textId="77777777" w:rsidR="00833151" w:rsidRPr="003155B6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lang w:val="ru-RU"/>
        </w:rPr>
      </w:pPr>
      <w:r w:rsidRPr="003155B6">
        <w:rPr>
          <w:lang w:val="ru-RU"/>
        </w:rPr>
        <w:t>техническое описание комп</w:t>
      </w:r>
      <w:r w:rsidRPr="003155B6">
        <w:rPr>
          <w:lang w:val="ru-RU"/>
        </w:rPr>
        <w:t>етенции;</w:t>
      </w:r>
    </w:p>
    <w:p w14:paraId="08E041C9" w14:textId="77777777" w:rsidR="00833151" w:rsidRPr="003155B6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lang w:val="ru-RU"/>
        </w:rPr>
      </w:pPr>
      <w:r w:rsidRPr="003155B6">
        <w:rPr>
          <w:lang w:val="ru-RU"/>
        </w:rPr>
        <w:t xml:space="preserve">печатные раздаточные материалы для слушателей; </w:t>
      </w:r>
    </w:p>
    <w:p w14:paraId="1E486502" w14:textId="77777777" w:rsidR="00833151" w:rsidRPr="003155B6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lang w:val="ru-RU"/>
        </w:rPr>
      </w:pPr>
      <w:r w:rsidRPr="003155B6">
        <w:rPr>
          <w:lang w:val="ru-RU"/>
        </w:rPr>
        <w:t xml:space="preserve">учебные пособия, изданных по отдельным разделам программы; </w:t>
      </w:r>
    </w:p>
    <w:p w14:paraId="5A57BEEA" w14:textId="77777777" w:rsidR="00833151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</w:pPr>
      <w:r>
        <w:t>профильная литература;</w:t>
      </w:r>
    </w:p>
    <w:p w14:paraId="7343F1E5" w14:textId="77777777" w:rsidR="00833151" w:rsidRPr="003155B6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lang w:val="ru-RU"/>
        </w:rPr>
      </w:pPr>
      <w:r w:rsidRPr="003155B6">
        <w:rPr>
          <w:lang w:val="ru-RU"/>
        </w:rPr>
        <w:t>отраслевые и другие нормативные документы;</w:t>
      </w:r>
    </w:p>
    <w:p w14:paraId="10A3C4B2" w14:textId="77777777" w:rsidR="00833151" w:rsidRPr="003155B6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lang w:val="ru-RU"/>
        </w:rPr>
      </w:pPr>
      <w:r w:rsidRPr="003155B6">
        <w:rPr>
          <w:lang w:val="ru-RU"/>
        </w:rPr>
        <w:t>электронные ресурсы и т.д</w:t>
      </w:r>
      <w:r w:rsidRPr="003155B6">
        <w:rPr>
          <w:lang w:val="ru-RU"/>
        </w:rPr>
        <w:t>.</w:t>
      </w:r>
    </w:p>
    <w:p w14:paraId="75BDA6B8" w14:textId="77777777" w:rsidR="00833151" w:rsidRDefault="00BC7CC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</w:pPr>
      <w:r w:rsidRPr="003155B6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3155B6">
        <w:rPr>
          <w:lang w:val="ru-RU"/>
        </w:rPr>
        <w:t xml:space="preserve"> </w:t>
      </w:r>
      <w:r>
        <w:t>International</w:t>
      </w:r>
      <w:r w:rsidRPr="003155B6">
        <w:rPr>
          <w:lang w:val="ru-RU"/>
        </w:rPr>
        <w:t xml:space="preserve"> – Агентство развития профессионального мастерства – (Электронный ресурс). </w:t>
      </w:r>
      <w:r>
        <w:t xml:space="preserve">Режим доступа: </w:t>
      </w:r>
      <w:hyperlink r:id="rId11">
        <w:r>
          <w:rPr>
            <w:color w:val="0000FF"/>
            <w:u w:val="single"/>
          </w:rPr>
          <w:t>https://worldskills.ru</w:t>
        </w:r>
      </w:hyperlink>
      <w:r>
        <w:t>;</w:t>
      </w:r>
    </w:p>
    <w:p w14:paraId="07B1DAAE" w14:textId="77777777" w:rsidR="00833151" w:rsidRDefault="00BC7CC8">
      <w:pPr>
        <w:numPr>
          <w:ilvl w:val="1"/>
          <w:numId w:val="4"/>
        </w:numPr>
        <w:ind w:left="0" w:firstLine="851"/>
        <w:jc w:val="both"/>
        <w:rPr>
          <w:b/>
        </w:rPr>
      </w:pPr>
      <w:r w:rsidRPr="003155B6">
        <w:rPr>
          <w:lang w:val="ru-RU"/>
        </w:rPr>
        <w:lastRenderedPageBreak/>
        <w:t xml:space="preserve">     </w:t>
      </w:r>
      <w:r>
        <w:rPr>
          <w:b/>
        </w:rPr>
        <w:t>Кадровые условия реализации программы</w:t>
      </w:r>
    </w:p>
    <w:p w14:paraId="4D1F062C" w14:textId="77777777" w:rsidR="00833151" w:rsidRDefault="00BC7CC8">
      <w:pPr>
        <w:ind w:firstLine="851"/>
        <w:jc w:val="both"/>
      </w:pPr>
      <w:r w:rsidRPr="003155B6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3A3CB255" w14:textId="77777777" w:rsidR="00833151" w:rsidRPr="003155B6" w:rsidRDefault="00BC7CC8">
      <w:pPr>
        <w:numPr>
          <w:ilvl w:val="0"/>
          <w:numId w:val="2"/>
        </w:numPr>
        <w:ind w:left="1418" w:hanging="207"/>
        <w:jc w:val="both"/>
        <w:rPr>
          <w:lang w:val="ru-RU"/>
        </w:rPr>
      </w:pPr>
      <w:r w:rsidRPr="003155B6">
        <w:rPr>
          <w:lang w:val="ru-RU"/>
        </w:rPr>
        <w:t>сертифицированных экспертов Ворлдскиллс по соответствующей компетенции __ чел.;</w:t>
      </w:r>
    </w:p>
    <w:p w14:paraId="45923361" w14:textId="77777777" w:rsidR="00833151" w:rsidRPr="003155B6" w:rsidRDefault="00BC7CC8">
      <w:pPr>
        <w:numPr>
          <w:ilvl w:val="0"/>
          <w:numId w:val="2"/>
        </w:numPr>
        <w:ind w:left="1418" w:hanging="207"/>
        <w:jc w:val="both"/>
        <w:rPr>
          <w:lang w:val="ru-RU"/>
        </w:rPr>
      </w:pPr>
      <w:r w:rsidRPr="003155B6">
        <w:rPr>
          <w:lang w:val="ru-RU"/>
        </w:rPr>
        <w:t>сертифицированных экспертов-мастеров Ворлдскиллс по соответствующей</w:t>
      </w:r>
      <w:r w:rsidRPr="003155B6">
        <w:rPr>
          <w:lang w:val="ru-RU"/>
        </w:rPr>
        <w:t xml:space="preserve"> компетенции __ чел.;</w:t>
      </w:r>
    </w:p>
    <w:p w14:paraId="14C9FB8A" w14:textId="77777777" w:rsidR="00833151" w:rsidRPr="003155B6" w:rsidRDefault="00BC7CC8" w:rsidP="003155B6">
      <w:pPr>
        <w:numPr>
          <w:ilvl w:val="0"/>
          <w:numId w:val="2"/>
        </w:numPr>
        <w:ind w:left="1418" w:hanging="207"/>
        <w:jc w:val="both"/>
        <w:rPr>
          <w:lang w:val="ru-RU"/>
        </w:rPr>
      </w:pPr>
      <w:r w:rsidRPr="003155B6">
        <w:rPr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23C394CE" w14:textId="77777777" w:rsidR="00833151" w:rsidRPr="003155B6" w:rsidRDefault="003155B6" w:rsidP="003155B6">
      <w:pPr>
        <w:ind w:firstLine="709"/>
        <w:jc w:val="both"/>
        <w:rPr>
          <w:lang w:val="ru-RU"/>
        </w:rPr>
      </w:pPr>
      <w:r w:rsidRPr="003155B6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1307B1B" w14:textId="77777777" w:rsidR="00833151" w:rsidRPr="003155B6" w:rsidRDefault="00BC7CC8">
      <w:pPr>
        <w:ind w:firstLine="709"/>
        <w:jc w:val="both"/>
        <w:rPr>
          <w:lang w:val="ru-RU"/>
        </w:rPr>
      </w:pPr>
      <w:r w:rsidRPr="003155B6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5BEF6D3C" w14:textId="77777777" w:rsidR="00833151" w:rsidRPr="003155B6" w:rsidRDefault="00833151">
      <w:pPr>
        <w:jc w:val="both"/>
        <w:rPr>
          <w:lang w:val="ru-RU"/>
        </w:rPr>
      </w:pPr>
    </w:p>
    <w:p w14:paraId="0B3E7A01" w14:textId="77777777" w:rsidR="00833151" w:rsidRPr="003155B6" w:rsidRDefault="00BC7CC8">
      <w:pPr>
        <w:ind w:firstLine="851"/>
        <w:jc w:val="center"/>
        <w:rPr>
          <w:lang w:val="ru-RU"/>
        </w:rPr>
      </w:pPr>
      <w:r w:rsidRPr="003155B6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a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833151" w14:paraId="49276F25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3EB8" w14:textId="77777777" w:rsidR="00833151" w:rsidRDefault="00BC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0830" w14:textId="77777777" w:rsidR="00833151" w:rsidRDefault="00BC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F047" w14:textId="77777777" w:rsidR="00833151" w:rsidRPr="003155B6" w:rsidRDefault="00BC7CC8">
            <w:pPr>
              <w:jc w:val="center"/>
              <w:rPr>
                <w:sz w:val="20"/>
                <w:szCs w:val="20"/>
                <w:lang w:val="ru-RU"/>
              </w:rPr>
            </w:pPr>
            <w:r w:rsidRPr="003155B6">
              <w:rPr>
                <w:sz w:val="20"/>
                <w:szCs w:val="20"/>
                <w:lang w:val="ru-RU"/>
              </w:rPr>
              <w:t>Статус в экспертном сообществе Ворлдскиллс с указанием комп</w:t>
            </w:r>
            <w:r w:rsidRPr="003155B6">
              <w:rPr>
                <w:sz w:val="20"/>
                <w:szCs w:val="20"/>
                <w:lang w:val="ru-RU"/>
              </w:rPr>
              <w:t>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C1A3" w14:textId="77777777" w:rsidR="00833151" w:rsidRDefault="00BC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833151" w14:paraId="07C7A9B0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AB9F" w14:textId="77777777" w:rsidR="00833151" w:rsidRDefault="00BC7C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833151" w14:paraId="2C1BAD40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7DE3" w14:textId="77777777" w:rsidR="00833151" w:rsidRDefault="008331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22BD" w14:textId="77777777" w:rsidR="00833151" w:rsidRDefault="00833151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8C1E" w14:textId="77777777" w:rsidR="00833151" w:rsidRDefault="00833151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447A" w14:textId="77777777" w:rsidR="00833151" w:rsidRDefault="00833151">
            <w:pPr>
              <w:rPr>
                <w:sz w:val="20"/>
                <w:szCs w:val="20"/>
              </w:rPr>
            </w:pPr>
          </w:p>
        </w:tc>
      </w:tr>
      <w:tr w:rsidR="00833151" w:rsidRPr="003155B6" w14:paraId="68351FC3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3B2E" w14:textId="77777777" w:rsidR="00833151" w:rsidRPr="003155B6" w:rsidRDefault="00BC7CC8">
            <w:pPr>
              <w:rPr>
                <w:i/>
                <w:sz w:val="20"/>
                <w:szCs w:val="20"/>
                <w:lang w:val="ru-RU"/>
              </w:rPr>
            </w:pPr>
            <w:r w:rsidRPr="003155B6">
              <w:rPr>
                <w:i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833151" w:rsidRPr="003155B6" w14:paraId="1D6095C2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63B0" w14:textId="77777777" w:rsidR="00833151" w:rsidRPr="003155B6" w:rsidRDefault="00833151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4DB2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A20C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6DEB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</w:tr>
      <w:tr w:rsidR="00833151" w:rsidRPr="003155B6" w14:paraId="3E7FD78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EE99" w14:textId="77777777" w:rsidR="00833151" w:rsidRPr="003155B6" w:rsidRDefault="00833151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231F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374D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530C" w14:textId="77777777" w:rsidR="00833151" w:rsidRPr="003155B6" w:rsidRDefault="00833151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497C9D5A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lang w:val="ru-RU"/>
        </w:rPr>
      </w:pPr>
    </w:p>
    <w:p w14:paraId="4CAD65D4" w14:textId="77777777" w:rsidR="00833151" w:rsidRDefault="00BC7CC8" w:rsidP="003155B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Оценка качества освоения программы</w:t>
      </w:r>
    </w:p>
    <w:p w14:paraId="33285194" w14:textId="77777777" w:rsidR="003155B6" w:rsidRPr="003155B6" w:rsidRDefault="003155B6" w:rsidP="003155B6">
      <w:pPr>
        <w:ind w:firstLine="720"/>
        <w:jc w:val="both"/>
        <w:rPr>
          <w:lang w:val="ru-RU"/>
        </w:rPr>
      </w:pPr>
      <w:r w:rsidRPr="003155B6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2CCE7342" w14:textId="77777777" w:rsidR="003155B6" w:rsidRPr="003155B6" w:rsidRDefault="003155B6" w:rsidP="003155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3155B6">
        <w:rPr>
          <w:lang w:val="ru-RU"/>
        </w:rPr>
        <w:t xml:space="preserve">Итоговая аттестация проводится в форме </w:t>
      </w:r>
      <w:commentRangeStart w:id="0"/>
      <w:r w:rsidRPr="003155B6">
        <w:rPr>
          <w:lang w:val="ru-RU"/>
        </w:rPr>
        <w:t>____________________</w:t>
      </w:r>
      <w:commentRangeEnd w:id="0"/>
      <w:r w:rsidRPr="003155B6">
        <w:commentReference w:id="0"/>
      </w:r>
      <w:r w:rsidRPr="003155B6">
        <w:rPr>
          <w:lang w:val="ru-RU"/>
        </w:rPr>
        <w:t>.</w:t>
      </w:r>
    </w:p>
    <w:p w14:paraId="07287250" w14:textId="77777777" w:rsidR="00833151" w:rsidRPr="003155B6" w:rsidRDefault="00833151" w:rsidP="003155B6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cs="Times New Roman"/>
          <w:lang w:val="ru-RU"/>
        </w:rPr>
      </w:pPr>
    </w:p>
    <w:p w14:paraId="35B6178B" w14:textId="77777777" w:rsidR="00833151" w:rsidRDefault="00BC7C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rPr>
          <w:rFonts w:cs="Times New Roman"/>
          <w:b/>
        </w:rPr>
      </w:pPr>
      <w:r>
        <w:rPr>
          <w:rFonts w:cs="Times New Roman"/>
          <w:b/>
        </w:rPr>
        <w:t>Составители программы</w:t>
      </w:r>
    </w:p>
    <w:p w14:paraId="25B1F6FB" w14:textId="77777777" w:rsidR="00833151" w:rsidRPr="003155B6" w:rsidRDefault="00BC7CC8">
      <w:pPr>
        <w:ind w:firstLine="855"/>
        <w:jc w:val="both"/>
        <w:rPr>
          <w:lang w:val="ru-RU"/>
        </w:rPr>
      </w:pPr>
      <w:r w:rsidRPr="003155B6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375CB99A" w14:textId="77777777" w:rsidR="00833151" w:rsidRPr="003155B6" w:rsidRDefault="00833151">
      <w:pPr>
        <w:ind w:firstLine="709"/>
        <w:jc w:val="both"/>
        <w:rPr>
          <w:lang w:val="ru-RU"/>
        </w:rPr>
      </w:pPr>
    </w:p>
    <w:p w14:paraId="7B49082E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</w:p>
    <w:p w14:paraId="3BCBD89A" w14:textId="77777777" w:rsidR="00833151" w:rsidRDefault="00833151" w:rsidP="003155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rPr>
          <w:lang w:val="ru-RU"/>
        </w:rPr>
      </w:pPr>
    </w:p>
    <w:p w14:paraId="16416A95" w14:textId="77777777" w:rsidR="003155B6" w:rsidRPr="003155B6" w:rsidRDefault="003155B6" w:rsidP="003155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rPr>
          <w:lang w:val="ru-RU"/>
        </w:rPr>
      </w:pPr>
      <w:bookmarkStart w:id="1" w:name="_GoBack"/>
      <w:bookmarkEnd w:id="1"/>
    </w:p>
    <w:p w14:paraId="66A2996A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3155B6">
        <w:rPr>
          <w:lang w:val="ru-RU"/>
        </w:rPr>
        <w:lastRenderedPageBreak/>
        <w:t>Приложение к дополнительной профессиональной</w:t>
      </w:r>
      <w:r w:rsidRPr="003155B6">
        <w:rPr>
          <w:lang w:val="ru-RU"/>
        </w:rPr>
        <w:br/>
        <w:t xml:space="preserve"> программе повышения квалификации </w:t>
      </w:r>
      <w:r w:rsidRPr="003155B6">
        <w:rPr>
          <w:lang w:val="ru-RU"/>
        </w:rPr>
        <w:br/>
        <w:t xml:space="preserve">«Программирование на языке </w:t>
      </w:r>
      <w:r>
        <w:t>C</w:t>
      </w:r>
      <w:r w:rsidRPr="003155B6">
        <w:rPr>
          <w:lang w:val="ru-RU"/>
        </w:rPr>
        <w:t># (с учетом стандарта Ворлдскиллс по компетенции «Программные решения для бизнеса»)»</w:t>
      </w:r>
    </w:p>
    <w:p w14:paraId="06E455B2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00B84D82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3155B6">
        <w:rPr>
          <w:b/>
          <w:lang w:val="ru-RU"/>
        </w:rPr>
        <w:t>Материально-техническое оснащение рабочих мест преподавателя п</w:t>
      </w:r>
      <w:r w:rsidRPr="003155B6">
        <w:rPr>
          <w:b/>
          <w:lang w:val="ru-RU"/>
        </w:rPr>
        <w:t>рограммы и слушателя программы</w:t>
      </w:r>
      <w:r w:rsidRPr="003155B6">
        <w:rPr>
          <w:lang w:val="ru-RU"/>
        </w:rPr>
        <w:t xml:space="preserve"> </w:t>
      </w:r>
    </w:p>
    <w:p w14:paraId="39821E69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3155B6">
        <w:rPr>
          <w:lang w:val="ru-RU"/>
        </w:rPr>
        <w:t xml:space="preserve">  </w:t>
      </w:r>
    </w:p>
    <w:p w14:paraId="4FD58619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3155B6">
        <w:rPr>
          <w:lang w:val="ru-RU"/>
        </w:rPr>
        <w:t>Материально-техническое оснащение рабочего места преподавателя программы:</w:t>
      </w:r>
    </w:p>
    <w:p w14:paraId="4D865E39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c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833151" w:rsidRPr="003155B6" w14:paraId="3E8213DD" w14:textId="77777777">
        <w:trPr>
          <w:trHeight w:val="351"/>
        </w:trPr>
        <w:tc>
          <w:tcPr>
            <w:tcW w:w="1838" w:type="dxa"/>
            <w:vAlign w:val="center"/>
          </w:tcPr>
          <w:p w14:paraId="36D9953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543D1C2B" w14:textId="77777777" w:rsidR="00833151" w:rsidRDefault="00833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476E6D45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7262CD2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53643564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46612567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17E4C5B9" w14:textId="77777777" w:rsidR="00833151" w:rsidRPr="003155B6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833151" w14:paraId="748C2C0D" w14:textId="77777777">
        <w:trPr>
          <w:trHeight w:val="88"/>
        </w:trPr>
        <w:tc>
          <w:tcPr>
            <w:tcW w:w="1838" w:type="dxa"/>
          </w:tcPr>
          <w:p w14:paraId="1F40CDF8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142A5DEA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3861A40A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14DED8C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442FB053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33151" w14:paraId="7515290C" w14:textId="77777777">
        <w:trPr>
          <w:trHeight w:val="224"/>
        </w:trPr>
        <w:tc>
          <w:tcPr>
            <w:tcW w:w="1838" w:type="dxa"/>
          </w:tcPr>
          <w:p w14:paraId="4082EF0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7A17ABA3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792087D8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Компьютер, мультимедийный проектор, экран, доска, флипчарт</w:t>
            </w:r>
          </w:p>
        </w:tc>
        <w:tc>
          <w:tcPr>
            <w:tcW w:w="1128" w:type="dxa"/>
          </w:tcPr>
          <w:p w14:paraId="70085E94" w14:textId="77777777" w:rsidR="00833151" w:rsidRDefault="00BC7CC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0C215060" w14:textId="77777777" w:rsidR="00833151" w:rsidRDefault="00833151"/>
        </w:tc>
      </w:tr>
      <w:tr w:rsidR="00833151" w14:paraId="4AFE7B47" w14:textId="77777777">
        <w:trPr>
          <w:trHeight w:val="224"/>
        </w:trPr>
        <w:tc>
          <w:tcPr>
            <w:tcW w:w="1838" w:type="dxa"/>
          </w:tcPr>
          <w:p w14:paraId="47D497B6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41CCFFC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707C5265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6C71F13D" w14:textId="77777777" w:rsidR="00833151" w:rsidRDefault="00BC7CC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A40976F" w14:textId="77777777" w:rsidR="00833151" w:rsidRDefault="00833151"/>
        </w:tc>
      </w:tr>
      <w:tr w:rsidR="00833151" w14:paraId="7FEC4993" w14:textId="77777777">
        <w:trPr>
          <w:trHeight w:val="224"/>
        </w:trPr>
        <w:tc>
          <w:tcPr>
            <w:tcW w:w="1838" w:type="dxa"/>
          </w:tcPr>
          <w:p w14:paraId="1FCC3999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78CA5E26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068AC128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1420DDFF" w14:textId="77777777" w:rsidR="00833151" w:rsidRDefault="00BC7CC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BF13788" w14:textId="77777777" w:rsidR="00833151" w:rsidRDefault="00833151"/>
        </w:tc>
      </w:tr>
      <w:tr w:rsidR="00833151" w14:paraId="0553F877" w14:textId="77777777">
        <w:trPr>
          <w:trHeight w:val="224"/>
        </w:trPr>
        <w:tc>
          <w:tcPr>
            <w:tcW w:w="1838" w:type="dxa"/>
          </w:tcPr>
          <w:p w14:paraId="26CF7F32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014F5F22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5D015725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Компьютер, мультимедийный проектор, экран, доска, флипчарт, доступ к Интернет</w:t>
            </w:r>
          </w:p>
        </w:tc>
        <w:tc>
          <w:tcPr>
            <w:tcW w:w="1128" w:type="dxa"/>
          </w:tcPr>
          <w:p w14:paraId="1778FE56" w14:textId="77777777" w:rsidR="00833151" w:rsidRDefault="00BC7CC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17C1EAA8" w14:textId="77777777" w:rsidR="00833151" w:rsidRDefault="00833151"/>
        </w:tc>
      </w:tr>
    </w:tbl>
    <w:p w14:paraId="016FA103" w14:textId="77777777" w:rsidR="00833151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328090E9" w14:textId="77777777" w:rsidR="00833151" w:rsidRPr="003155B6" w:rsidRDefault="00BC7C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3155B6">
        <w:rPr>
          <w:lang w:val="ru-RU"/>
        </w:rPr>
        <w:t>Материально-техническое оснащение рабочего места слушателя программы:</w:t>
      </w:r>
    </w:p>
    <w:p w14:paraId="0944038E" w14:textId="77777777" w:rsidR="00833151" w:rsidRPr="003155B6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833151" w:rsidRPr="003155B6" w14:paraId="12D32C1D" w14:textId="77777777">
        <w:trPr>
          <w:trHeight w:val="351"/>
        </w:trPr>
        <w:tc>
          <w:tcPr>
            <w:tcW w:w="1838" w:type="dxa"/>
            <w:vAlign w:val="center"/>
          </w:tcPr>
          <w:p w14:paraId="11491373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3B7BEF18" w14:textId="77777777" w:rsidR="00833151" w:rsidRDefault="00833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1C90326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62EAE1A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67DE9E26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62660EA4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004C8691" w14:textId="77777777" w:rsidR="00833151" w:rsidRPr="003155B6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833151" w14:paraId="5A3371A9" w14:textId="77777777">
        <w:trPr>
          <w:trHeight w:val="88"/>
        </w:trPr>
        <w:tc>
          <w:tcPr>
            <w:tcW w:w="1838" w:type="dxa"/>
          </w:tcPr>
          <w:p w14:paraId="4A501A4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7E0D9B92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6B162AC5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4C73B5C9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0E11C15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33151" w14:paraId="344FD933" w14:textId="77777777">
        <w:trPr>
          <w:trHeight w:val="224"/>
        </w:trPr>
        <w:tc>
          <w:tcPr>
            <w:tcW w:w="1838" w:type="dxa"/>
          </w:tcPr>
          <w:p w14:paraId="029C43AE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3FDD112D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EE8B036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 xml:space="preserve">Компьютер в сборе, набор ПО согласно ИЛ, </w:t>
            </w:r>
            <w:r w:rsidRPr="003155B6">
              <w:rPr>
                <w:lang w:val="ru-RU"/>
              </w:rPr>
              <w:lastRenderedPageBreak/>
              <w:t>доступ к Интернет</w:t>
            </w:r>
          </w:p>
        </w:tc>
        <w:tc>
          <w:tcPr>
            <w:tcW w:w="1128" w:type="dxa"/>
          </w:tcPr>
          <w:p w14:paraId="5FBCCF52" w14:textId="77777777" w:rsidR="00833151" w:rsidRDefault="00BC7CC8">
            <w:pPr>
              <w:jc w:val="center"/>
            </w:pPr>
            <w:r>
              <w:lastRenderedPageBreak/>
              <w:t>По 1 на слушателя</w:t>
            </w:r>
          </w:p>
        </w:tc>
        <w:tc>
          <w:tcPr>
            <w:tcW w:w="2694" w:type="dxa"/>
          </w:tcPr>
          <w:p w14:paraId="696A7678" w14:textId="77777777" w:rsidR="00833151" w:rsidRDefault="00833151"/>
        </w:tc>
      </w:tr>
      <w:tr w:rsidR="00833151" w14:paraId="0A375C24" w14:textId="77777777">
        <w:trPr>
          <w:trHeight w:val="224"/>
        </w:trPr>
        <w:tc>
          <w:tcPr>
            <w:tcW w:w="1838" w:type="dxa"/>
          </w:tcPr>
          <w:p w14:paraId="764C39D0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 xml:space="preserve">Практические занятия </w:t>
            </w:r>
          </w:p>
        </w:tc>
        <w:tc>
          <w:tcPr>
            <w:tcW w:w="1838" w:type="dxa"/>
          </w:tcPr>
          <w:p w14:paraId="6552DAE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36A55B0A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00A2572B" w14:textId="77777777" w:rsidR="00833151" w:rsidRDefault="00BC7CC8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6EF6B980" w14:textId="77777777" w:rsidR="00833151" w:rsidRDefault="00833151"/>
        </w:tc>
      </w:tr>
      <w:tr w:rsidR="00833151" w14:paraId="671674D0" w14:textId="77777777">
        <w:trPr>
          <w:trHeight w:val="224"/>
        </w:trPr>
        <w:tc>
          <w:tcPr>
            <w:tcW w:w="1838" w:type="dxa"/>
          </w:tcPr>
          <w:p w14:paraId="08D67AAB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272C9E55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75C2DCCC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4F9D679C" w14:textId="77777777" w:rsidR="00833151" w:rsidRDefault="00BC7CC8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649C9BEB" w14:textId="77777777" w:rsidR="00833151" w:rsidRDefault="00833151"/>
        </w:tc>
      </w:tr>
      <w:tr w:rsidR="00833151" w14:paraId="2686B7FF" w14:textId="77777777">
        <w:trPr>
          <w:trHeight w:val="224"/>
        </w:trPr>
        <w:tc>
          <w:tcPr>
            <w:tcW w:w="1838" w:type="dxa"/>
          </w:tcPr>
          <w:p w14:paraId="638C45B9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175BB535" w14:textId="77777777" w:rsidR="00833151" w:rsidRDefault="00BC7C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3443746B" w14:textId="77777777" w:rsidR="00833151" w:rsidRPr="003155B6" w:rsidRDefault="00BC7CC8">
            <w:pPr>
              <w:jc w:val="center"/>
              <w:rPr>
                <w:lang w:val="ru-RU"/>
              </w:rPr>
            </w:pPr>
            <w:r w:rsidRPr="003155B6">
              <w:rPr>
                <w:lang w:val="ru-RU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1AD5EF43" w14:textId="77777777" w:rsidR="00833151" w:rsidRDefault="00BC7CC8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1C488E45" w14:textId="77777777" w:rsidR="00833151" w:rsidRDefault="00833151"/>
        </w:tc>
      </w:tr>
    </w:tbl>
    <w:p w14:paraId="194D7DB1" w14:textId="77777777" w:rsidR="00833151" w:rsidRDefault="00833151">
      <w:pPr>
        <w:ind w:left="1418"/>
        <w:jc w:val="both"/>
      </w:pPr>
    </w:p>
    <w:p w14:paraId="4CDBB0CA" w14:textId="77777777" w:rsidR="00833151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231A05C8" w14:textId="77777777" w:rsidR="00833151" w:rsidRDefault="008331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</w:p>
    <w:sectPr w:rsidR="00833151">
      <w:headerReference w:type="default" r:id="rId14"/>
      <w:pgSz w:w="11900" w:h="16840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Отдел методических разработок АВСР" w:date="2021-02-15T12:56:00Z" w:initials="">
    <w:p w14:paraId="06C37790" w14:textId="77777777" w:rsidR="003155B6" w:rsidRDefault="003155B6" w:rsidP="003155B6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C3779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6448" w14:textId="77777777" w:rsidR="00BC7CC8" w:rsidRDefault="00BC7CC8">
      <w:r>
        <w:separator/>
      </w:r>
    </w:p>
  </w:endnote>
  <w:endnote w:type="continuationSeparator" w:id="0">
    <w:p w14:paraId="7D5A25B5" w14:textId="77777777" w:rsidR="00BC7CC8" w:rsidRDefault="00B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BC09" w14:textId="77777777" w:rsidR="00833151" w:rsidRDefault="0083315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402C" w14:textId="77777777" w:rsidR="00BC7CC8" w:rsidRDefault="00BC7CC8">
      <w:r>
        <w:separator/>
      </w:r>
    </w:p>
  </w:footnote>
  <w:footnote w:type="continuationSeparator" w:id="0">
    <w:p w14:paraId="279B59E4" w14:textId="77777777" w:rsidR="00BC7CC8" w:rsidRDefault="00BC7CC8">
      <w:r>
        <w:continuationSeparator/>
      </w:r>
    </w:p>
  </w:footnote>
  <w:footnote w:id="1">
    <w:p w14:paraId="4A8AF4B3" w14:textId="77777777" w:rsidR="003155B6" w:rsidRPr="003155B6" w:rsidRDefault="003155B6">
      <w:pPr>
        <w:pStyle w:val="af1"/>
        <w:rPr>
          <w:lang w:val="ru-RU"/>
        </w:rPr>
      </w:pPr>
      <w:r>
        <w:rPr>
          <w:rStyle w:val="af3"/>
        </w:rPr>
        <w:footnoteRef/>
      </w:r>
      <w:r w:rsidRPr="003155B6">
        <w:rPr>
          <w:lang w:val="ru-RU"/>
        </w:rPr>
        <w:t xml:space="preserve"> </w:t>
      </w:r>
      <w:r w:rsidRPr="003155B6">
        <w:rPr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4FDA5656" w14:textId="77777777" w:rsidR="00833151" w:rsidRPr="003155B6" w:rsidRDefault="00BC7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3155B6">
        <w:rPr>
          <w:rFonts w:cs="Times New Roman"/>
          <w:sz w:val="20"/>
          <w:szCs w:val="20"/>
          <w:lang w:val="ru-RU"/>
        </w:rPr>
        <w:t xml:space="preserve"> </w:t>
      </w:r>
      <w:r w:rsidR="003155B6" w:rsidRPr="003155B6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062EFCE2" w14:textId="77777777" w:rsidR="00833151" w:rsidRPr="003155B6" w:rsidRDefault="00BC7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3155B6">
        <w:rPr>
          <w:rFonts w:cs="Times New Roman"/>
          <w:sz w:val="20"/>
          <w:szCs w:val="20"/>
          <w:lang w:val="ru-RU"/>
        </w:rPr>
        <w:t xml:space="preserve"> При освоении модулей компетенции должны быть предус</w:t>
      </w:r>
      <w:r w:rsidRPr="003155B6">
        <w:rPr>
          <w:rFonts w:cs="Times New Roman"/>
          <w:sz w:val="20"/>
          <w:szCs w:val="20"/>
          <w:lang w:val="ru-RU"/>
        </w:rPr>
        <w:t>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53A82332" w14:textId="77777777" w:rsidR="00833151" w:rsidRPr="003155B6" w:rsidRDefault="00BC7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3155B6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</w:t>
      </w:r>
      <w:r w:rsidRPr="003155B6">
        <w:rPr>
          <w:rFonts w:cs="Times New Roman"/>
          <w:sz w:val="20"/>
          <w:szCs w:val="20"/>
          <w:lang w:val="ru-RU"/>
        </w:rPr>
        <w:t>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E5EC" w14:textId="77777777" w:rsidR="00833151" w:rsidRDefault="0083315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5661" w14:textId="77777777" w:rsidR="00833151" w:rsidRDefault="0083315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A90"/>
    <w:multiLevelType w:val="multilevel"/>
    <w:tmpl w:val="AD7037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17802BE3"/>
    <w:multiLevelType w:val="multilevel"/>
    <w:tmpl w:val="CFC8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81769C"/>
    <w:multiLevelType w:val="multilevel"/>
    <w:tmpl w:val="17103178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BB10EF7"/>
    <w:multiLevelType w:val="multilevel"/>
    <w:tmpl w:val="7EBA1FAC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A21F53"/>
    <w:multiLevelType w:val="multilevel"/>
    <w:tmpl w:val="B228515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D90D6E"/>
    <w:multiLevelType w:val="multilevel"/>
    <w:tmpl w:val="C1DE14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6" w:hanging="360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39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6" w15:restartNumberingAfterBreak="0">
    <w:nsid w:val="4A4B6187"/>
    <w:multiLevelType w:val="multilevel"/>
    <w:tmpl w:val="775A1378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E61837"/>
    <w:multiLevelType w:val="multilevel"/>
    <w:tmpl w:val="5720BB1A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37337D"/>
    <w:multiLevelType w:val="multilevel"/>
    <w:tmpl w:val="12DE10F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9" w15:restartNumberingAfterBreak="0">
    <w:nsid w:val="74F52DF8"/>
    <w:multiLevelType w:val="multilevel"/>
    <w:tmpl w:val="756057D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3155B6"/>
    <w:rsid w:val="00833151"/>
    <w:rsid w:val="00B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A93E"/>
  <w15:docId w15:val="{B3B7F951-E754-422D-BFE2-5819A37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30">
    <w:name w:val="Импортированный стиль 3"/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527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7DD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6527D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e">
    <w:name w:val="Нет"/>
    <w:rsid w:val="00753DD9"/>
  </w:style>
  <w:style w:type="paragraph" w:styleId="af">
    <w:name w:val="annotation subject"/>
    <w:basedOn w:val="a9"/>
    <w:next w:val="a9"/>
    <w:link w:val="af0"/>
    <w:uiPriority w:val="99"/>
    <w:semiHidden/>
    <w:unhideWhenUsed/>
    <w:rsid w:val="00826459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826459"/>
    <w:rPr>
      <w:rFonts w:cs="Arial Unicode MS"/>
      <w:b/>
      <w:bCs/>
      <w:color w:val="000000"/>
      <w:u w:color="000000"/>
      <w:lang w:val="en-US"/>
    </w:rPr>
  </w:style>
  <w:style w:type="paragraph" w:styleId="af1">
    <w:name w:val="footnote text"/>
    <w:basedOn w:val="a"/>
    <w:link w:val="af2"/>
    <w:uiPriority w:val="99"/>
    <w:unhideWhenUsed/>
    <w:rsid w:val="00826459"/>
    <w:rPr>
      <w:rFonts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26459"/>
    <w:rPr>
      <w:lang w:val="en-US"/>
    </w:rPr>
  </w:style>
  <w:style w:type="character" w:styleId="af3">
    <w:name w:val="footnote reference"/>
    <w:basedOn w:val="a0"/>
    <w:uiPriority w:val="99"/>
    <w:semiHidden/>
    <w:unhideWhenUsed/>
    <w:rsid w:val="00826459"/>
    <w:rPr>
      <w:vertAlign w:val="superscript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x+YNXYr5sp3q3AttoWLkCdAx5g==">AMUW2mVAkAKkH2D8daueip1k6vVrxHh1hJ957RsQD2IMkppq8bXJG1etPoppPM+3nAdubZoCbkXwJo2RRmnm10zJFrIMprWMC3EUEJkuLlXmmQU24mKZ5ZP0L9dKSm7OQdF1CPEhok7S4juyiZ4seXApok/yygxsnkXmHz5IGfQWVGkcCxeVzFYVKa4Ob8jarnrXlSyogDjsEPQ6pSZWOMZnEafhfm/qz0pTc3u/9SVmMZF14WeUoRo=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EA3C0-B112-4A1C-B447-1A058F50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Любовь Ермолаева</cp:lastModifiedBy>
  <cp:revision>2</cp:revision>
  <dcterms:created xsi:type="dcterms:W3CDTF">2021-04-29T05:55:00Z</dcterms:created>
  <dcterms:modified xsi:type="dcterms:W3CDTF">2022-05-19T12:58:00Z</dcterms:modified>
</cp:coreProperties>
</file>